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5745"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6A31E3E1" w14:textId="77777777" w:rsidR="00CE2117" w:rsidRDefault="00CE2117">
      <w:pPr>
        <w:rPr>
          <w:rFonts w:ascii="Times New Roman" w:hAnsi="Times New Roman" w:cs="Times New Roman"/>
          <w:sz w:val="28"/>
          <w:szCs w:val="28"/>
        </w:rPr>
      </w:pPr>
    </w:p>
    <w:p w14:paraId="17002B92"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w:t>
      </w:r>
      <w:proofErr w:type="spellStart"/>
      <w:r w:rsidRPr="00FC36E7">
        <w:rPr>
          <w:rFonts w:ascii="Times New Roman" w:hAnsi="Times New Roman" w:cs="Times New Roman"/>
          <w:sz w:val="24"/>
          <w:szCs w:val="28"/>
        </w:rPr>
        <w:t>Shinku</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w:t>
      </w:r>
      <w:proofErr w:type="spellStart"/>
      <w:r w:rsidRPr="00FC36E7">
        <w:rPr>
          <w:rFonts w:ascii="Times New Roman" w:hAnsi="Times New Roman" w:cs="Times New Roman"/>
          <w:sz w:val="24"/>
          <w:szCs w:val="28"/>
        </w:rPr>
        <w:t>Hyomen</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b, ‡</w:t>
      </w:r>
    </w:p>
    <w:p w14:paraId="7C944B0A" w14:textId="77777777" w:rsidR="00CE2117" w:rsidRDefault="00CE2117">
      <w:pPr>
        <w:rPr>
          <w:rFonts w:ascii="Times New Roman" w:hAnsi="Times New Roman" w:cs="Times New Roman"/>
          <w:sz w:val="28"/>
          <w:szCs w:val="28"/>
        </w:rPr>
      </w:pPr>
    </w:p>
    <w:p w14:paraId="600FB804"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5613552F"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3EB7BCD9"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29D4A354"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5D8AA6D4" w14:textId="77777777" w:rsidR="00CE2117" w:rsidRDefault="00CE2117" w:rsidP="00CE2117">
      <w:pPr>
        <w:rPr>
          <w:rFonts w:ascii="Times New Roman" w:hAnsi="Times New Roman" w:cs="Times New Roman"/>
          <w:sz w:val="20"/>
          <w:szCs w:val="20"/>
        </w:rPr>
      </w:pPr>
    </w:p>
    <w:p w14:paraId="2B2F00A3" w14:textId="77777777" w:rsidR="00CE2117" w:rsidRPr="00DE0B4E" w:rsidRDefault="00CE2117" w:rsidP="00CE2117">
      <w:pPr>
        <w:rPr>
          <w:rFonts w:ascii="Arial" w:hAnsi="Arial" w:cs="Arial"/>
          <w:color w:val="FF0000"/>
          <w:sz w:val="28"/>
          <w:szCs w:val="20"/>
        </w:rPr>
      </w:pPr>
      <w:r w:rsidRPr="00DE0B4E">
        <w:rPr>
          <w:rFonts w:ascii="Arial" w:hAnsi="Arial" w:cs="Arial"/>
          <w:color w:val="FF0000"/>
          <w:sz w:val="28"/>
          <w:szCs w:val="20"/>
        </w:rPr>
        <w:t>Abstract</w:t>
      </w:r>
    </w:p>
    <w:p w14:paraId="45383D17"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w:t>
      </w:r>
      <w:proofErr w:type="gramStart"/>
      <w:r>
        <w:t>2 :</w:t>
      </w:r>
      <w:proofErr w:type="gramEnd"/>
      <w:r>
        <w:t xml:space="preserve"> 1 is recommended. Characters, if used in the figure, must be large enough so that they are easily recognizable. The abstract figure also appears on the J-STAGE journal website.</w:t>
      </w:r>
    </w:p>
    <w:bookmarkEnd w:id="0"/>
    <w:p w14:paraId="198C66F6" w14:textId="77777777" w:rsidR="00CE2117" w:rsidRDefault="00CE2117" w:rsidP="00CE2117">
      <w:pPr>
        <w:rPr>
          <w:rFonts w:ascii="Times New Roman" w:hAnsi="Times New Roman" w:cs="Times New Roman"/>
          <w:sz w:val="20"/>
          <w:szCs w:val="20"/>
        </w:rPr>
      </w:pPr>
    </w:p>
    <w:p w14:paraId="3A56A969" w14:textId="77777777" w:rsidR="00CE2117" w:rsidRDefault="001B650E" w:rsidP="00CE2117">
      <w:pPr>
        <w:rPr>
          <w:rFonts w:ascii="Times New Roman" w:hAnsi="Times New Roman" w:cs="Times New Roman"/>
          <w:i/>
          <w:sz w:val="20"/>
          <w:szCs w:val="20"/>
        </w:rPr>
      </w:pPr>
      <w:r w:rsidRPr="00DE0B4E">
        <w:rPr>
          <w:rFonts w:ascii="Arial" w:hAnsi="Arial" w:cs="Arial"/>
          <w:color w:val="FF0000"/>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29ADE3E8" w14:textId="77777777" w:rsidR="001B650E" w:rsidRPr="001B650E" w:rsidRDefault="001B650E" w:rsidP="00CE2117">
      <w:pPr>
        <w:rPr>
          <w:rFonts w:ascii="Times New Roman" w:hAnsi="Times New Roman" w:cs="Times New Roman"/>
          <w:sz w:val="20"/>
          <w:szCs w:val="20"/>
        </w:rPr>
      </w:pPr>
    </w:p>
    <w:p w14:paraId="0F0D0F0E" w14:textId="77777777" w:rsidR="001B650E" w:rsidRPr="00DE0B4E" w:rsidRDefault="001B650E" w:rsidP="00CE2117">
      <w:pPr>
        <w:rPr>
          <w:rFonts w:ascii="Arial" w:hAnsi="Arial" w:cs="Arial"/>
          <w:color w:val="FF0000"/>
          <w:sz w:val="28"/>
          <w:szCs w:val="28"/>
        </w:rPr>
      </w:pPr>
      <w:r w:rsidRPr="00DE0B4E">
        <w:rPr>
          <w:rFonts w:ascii="Arial" w:hAnsi="Arial" w:cs="Arial" w:hint="cs"/>
          <w:color w:val="FF0000"/>
          <w:sz w:val="28"/>
          <w:szCs w:val="28"/>
        </w:rPr>
        <w:t>I</w:t>
      </w:r>
      <w:r w:rsidRPr="00DE0B4E">
        <w:rPr>
          <w:rFonts w:ascii="Arial" w:hAnsi="Arial" w:cs="Arial"/>
          <w:color w:val="FF0000"/>
          <w:sz w:val="28"/>
          <w:szCs w:val="28"/>
        </w:rPr>
        <w:t>. INTRODUCTION</w:t>
      </w:r>
    </w:p>
    <w:p w14:paraId="0307426A"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Regular </w:t>
      </w:r>
      <w:r w:rsidR="001271F0">
        <w:rPr>
          <w:rFonts w:ascii="Times New Roman" w:hAnsi="Times New Roman" w:cs="Times New Roman"/>
          <w:sz w:val="20"/>
          <w:szCs w:val="20"/>
        </w:rPr>
        <w:t>P</w:t>
      </w:r>
      <w:r w:rsidRPr="001B650E">
        <w:rPr>
          <w:rFonts w:ascii="Times New Roman" w:hAnsi="Times New Roman" w:cs="Times New Roman"/>
          <w:sz w:val="20"/>
          <w:szCs w:val="20"/>
        </w:rPr>
        <w:t xml:space="preserve">apers are reports of original research works. There is no length limitation. </w:t>
      </w:r>
    </w:p>
    <w:p w14:paraId="488B8412"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2B567CC9"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2FFDF81F"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3D249394"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(e.g., </w:t>
      </w:r>
      <w:r w:rsidR="00B64425">
        <w:rPr>
          <w:rFonts w:ascii="Times New Roman" w:hAnsi="Times New Roman" w:cs="Times New Roman"/>
          <w:sz w:val="20"/>
          <w:szCs w:val="20"/>
        </w:rPr>
        <w:t>á</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ä</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ø</w:t>
      </w:r>
      <w:r w:rsidRPr="001B650E">
        <w:rPr>
          <w:rFonts w:ascii="Times New Roman" w:hAnsi="Times New Roman" w:cs="Times New Roman"/>
          <w:sz w:val="20"/>
          <w:szCs w:val="20"/>
        </w:rPr>
        <w:t xml:space="preserve">) are also used. Use of other fonts is not allowed except for Greek letters, mathematical symbols, etc. </w:t>
      </w:r>
    </w:p>
    <w:p w14:paraId="3F3E7832"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5A95F16D" w14:textId="77777777" w:rsidR="001B650E" w:rsidRDefault="001B650E" w:rsidP="001B650E">
      <w:pPr>
        <w:rPr>
          <w:rFonts w:ascii="Times New Roman" w:hAnsi="Times New Roman" w:cs="Times New Roman"/>
          <w:sz w:val="20"/>
          <w:szCs w:val="20"/>
        </w:rPr>
      </w:pPr>
    </w:p>
    <w:p w14:paraId="455BC594" w14:textId="77777777" w:rsidR="001B650E" w:rsidRPr="00DE0B4E" w:rsidRDefault="001B650E" w:rsidP="001B650E">
      <w:pPr>
        <w:rPr>
          <w:rFonts w:ascii="Arial" w:hAnsi="Arial" w:cs="Arial"/>
          <w:color w:val="FF0000"/>
          <w:sz w:val="28"/>
          <w:szCs w:val="28"/>
        </w:rPr>
      </w:pPr>
      <w:r w:rsidRPr="00DE0B4E">
        <w:rPr>
          <w:rFonts w:ascii="Arial" w:hAnsi="Arial" w:cs="Arial"/>
          <w:color w:val="FF0000"/>
          <w:sz w:val="28"/>
          <w:szCs w:val="28"/>
        </w:rPr>
        <w:t>II. SECTION TITLE</w:t>
      </w:r>
    </w:p>
    <w:p w14:paraId="6CB79694" w14:textId="77777777" w:rsidR="001B650E" w:rsidRPr="00DE0B4E" w:rsidRDefault="001B650E" w:rsidP="001B650E">
      <w:pPr>
        <w:rPr>
          <w:rFonts w:ascii="Arial" w:hAnsi="Arial" w:cs="Arial"/>
          <w:color w:val="FF0000"/>
          <w:sz w:val="24"/>
          <w:szCs w:val="24"/>
        </w:rPr>
      </w:pPr>
      <w:r w:rsidRPr="00DE0B4E">
        <w:rPr>
          <w:rFonts w:ascii="Arial" w:hAnsi="Arial" w:cs="Arial"/>
          <w:color w:val="FF0000"/>
          <w:sz w:val="24"/>
          <w:szCs w:val="24"/>
        </w:rPr>
        <w:t>A. Subsection title</w:t>
      </w:r>
    </w:p>
    <w:p w14:paraId="5A18A779" w14:textId="77777777" w:rsidR="001B650E" w:rsidRPr="00DE0B4E" w:rsidRDefault="001B650E" w:rsidP="001B650E">
      <w:pPr>
        <w:rPr>
          <w:rFonts w:ascii="Arial" w:hAnsi="Arial" w:cs="Arial"/>
          <w:color w:val="FF0000"/>
          <w:sz w:val="20"/>
          <w:szCs w:val="20"/>
        </w:rPr>
      </w:pPr>
      <w:r w:rsidRPr="00DE0B4E">
        <w:rPr>
          <w:rFonts w:ascii="Arial" w:hAnsi="Arial" w:cs="Arial"/>
          <w:color w:val="FF0000"/>
          <w:sz w:val="20"/>
          <w:szCs w:val="20"/>
        </w:rPr>
        <w:t>1. Sub-subsection title</w:t>
      </w:r>
    </w:p>
    <w:p w14:paraId="7EDDA299"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 xml:space="preserve">ou can make Sections, Subsections, and Sub-subsections, if necessary. The font of the section titles is Arial. The font sizes are 14, 12, and 10 points for Sections, Subsections and Subsubsections, respectively. Section should be numbered as I, II, III, etc. All </w:t>
      </w:r>
      <w:r w:rsidRPr="007F7D35">
        <w:rPr>
          <w:rFonts w:ascii="Times New Roman" w:hAnsi="Times New Roman" w:cs="Times New Roman"/>
          <w:sz w:val="20"/>
          <w:szCs w:val="20"/>
        </w:rPr>
        <w:lastRenderedPageBreak/>
        <w:t>letters of the section title must be uppercase. Subsections should be distinguished by A, B, C, etc., and Sub-subsections should be numbered as 1, 2, 3, etc. Only the first letter of the titles is expressed by an uppercase letter for Subsection and Sub-subsection.</w:t>
      </w:r>
    </w:p>
    <w:p w14:paraId="17B3B907"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64CDF551"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When you refer to a certain section, you may express as “Section </w:t>
      </w:r>
      <w:proofErr w:type="spellStart"/>
      <w:r w:rsidRPr="00E14AF9">
        <w:rPr>
          <w:rFonts w:ascii="Times New Roman" w:hAnsi="Times New Roman" w:cs="Times New Roman"/>
          <w:sz w:val="20"/>
          <w:szCs w:val="20"/>
        </w:rPr>
        <w:t>II</w:t>
      </w:r>
      <w:r>
        <w:rPr>
          <w:rFonts w:ascii="Times New Roman" w:hAnsi="Times New Roman" w:cs="Times New Roman"/>
          <w:sz w:val="20"/>
          <w:szCs w:val="20"/>
        </w:rPr>
        <w:t>.</w:t>
      </w:r>
      <w:r w:rsidRPr="00E14AF9">
        <w:rPr>
          <w:rFonts w:ascii="Times New Roman" w:hAnsi="Times New Roman" w:cs="Times New Roman"/>
          <w:sz w:val="20"/>
          <w:szCs w:val="20"/>
        </w:rPr>
        <w:t>A</w:t>
      </w:r>
      <w:proofErr w:type="spellEnd"/>
      <w:r w:rsidRPr="00E14AF9">
        <w:rPr>
          <w:rFonts w:ascii="Times New Roman" w:hAnsi="Times New Roman" w:cs="Times New Roman"/>
          <w:sz w:val="20"/>
          <w:szCs w:val="20"/>
        </w:rPr>
        <w:t>”,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4C4911F8" w14:textId="77777777" w:rsidR="00E14AF9" w:rsidRDefault="00E14AF9" w:rsidP="00E14AF9">
      <w:pPr>
        <w:rPr>
          <w:rFonts w:ascii="Times New Roman" w:hAnsi="Times New Roman" w:cs="Times New Roman"/>
          <w:sz w:val="20"/>
          <w:szCs w:val="20"/>
        </w:rPr>
      </w:pPr>
    </w:p>
    <w:p w14:paraId="2A43465D" w14:textId="77777777" w:rsidR="00E14AF9" w:rsidRPr="00DE0B4E" w:rsidRDefault="00E14AF9" w:rsidP="00E14AF9">
      <w:pPr>
        <w:rPr>
          <w:rFonts w:ascii="Arial" w:hAnsi="Arial" w:cs="Arial"/>
          <w:color w:val="FF0000"/>
          <w:sz w:val="28"/>
          <w:szCs w:val="28"/>
        </w:rPr>
      </w:pPr>
      <w:r w:rsidRPr="00DE0B4E">
        <w:rPr>
          <w:rFonts w:ascii="Arial" w:hAnsi="Arial" w:cs="Arial"/>
          <w:color w:val="FF0000"/>
          <w:sz w:val="28"/>
          <w:szCs w:val="28"/>
        </w:rPr>
        <w:t>III. FIGURES AND TABLES</w:t>
      </w:r>
    </w:p>
    <w:p w14:paraId="71EF2D82"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7FB1B841"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5FF68255" w14:textId="77777777" w:rsidR="00E14AF9" w:rsidRDefault="00E14AF9" w:rsidP="00E14AF9">
      <w:pPr>
        <w:rPr>
          <w:rFonts w:ascii="Times New Roman" w:hAnsi="Times New Roman" w:cs="Times New Roman"/>
          <w:sz w:val="20"/>
          <w:szCs w:val="20"/>
        </w:rPr>
      </w:pPr>
    </w:p>
    <w:p w14:paraId="0EF2E64D" w14:textId="77777777" w:rsidR="00E14AF9" w:rsidRPr="00DE0B4E" w:rsidRDefault="00E14AF9" w:rsidP="00E14AF9">
      <w:pPr>
        <w:rPr>
          <w:rFonts w:ascii="Arial" w:hAnsi="Arial" w:cs="Arial"/>
          <w:color w:val="FF0000"/>
          <w:sz w:val="24"/>
          <w:szCs w:val="24"/>
        </w:rPr>
      </w:pPr>
      <w:r w:rsidRPr="00DE0B4E">
        <w:rPr>
          <w:rFonts w:ascii="Arial" w:hAnsi="Arial" w:cs="Arial"/>
          <w:color w:val="FF0000"/>
          <w:sz w:val="24"/>
          <w:szCs w:val="24"/>
        </w:rPr>
        <w:t>A. Figure format</w:t>
      </w:r>
    </w:p>
    <w:p w14:paraId="1779CF46"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371165DB" w14:textId="77777777" w:rsidR="00AA543D" w:rsidRDefault="00AA543D" w:rsidP="00E14AF9">
      <w:pPr>
        <w:rPr>
          <w:rFonts w:ascii="Times New Roman" w:hAnsi="Times New Roman" w:cs="Times New Roman"/>
          <w:sz w:val="20"/>
          <w:szCs w:val="20"/>
        </w:rPr>
      </w:pPr>
    </w:p>
    <w:p w14:paraId="317D4998" w14:textId="77777777" w:rsidR="00AA543D" w:rsidRPr="00DE0B4E" w:rsidRDefault="00AA543D" w:rsidP="00E14AF9">
      <w:pPr>
        <w:rPr>
          <w:rFonts w:ascii="Arial" w:hAnsi="Arial" w:cs="Arial"/>
          <w:color w:val="FF0000"/>
          <w:sz w:val="24"/>
          <w:szCs w:val="24"/>
        </w:rPr>
      </w:pPr>
      <w:r w:rsidRPr="00DE0B4E">
        <w:rPr>
          <w:rFonts w:ascii="Arial" w:hAnsi="Arial" w:cs="Arial"/>
          <w:color w:val="FF0000"/>
          <w:sz w:val="24"/>
          <w:szCs w:val="24"/>
        </w:rPr>
        <w:t>B. How to embed figures and tables in the manuscript</w:t>
      </w:r>
    </w:p>
    <w:p w14:paraId="2E7D0730"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0D899468"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720F16B2"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47E69E5A" w14:textId="77777777" w:rsidR="00B0247F" w:rsidRDefault="00B0247F" w:rsidP="00E14AF9">
      <w:pPr>
        <w:rPr>
          <w:rFonts w:ascii="Times New Roman" w:hAnsi="Times New Roman" w:cs="Times New Roman"/>
          <w:sz w:val="20"/>
          <w:szCs w:val="20"/>
        </w:rPr>
      </w:pPr>
    </w:p>
    <w:p w14:paraId="7555CDEA" w14:textId="77777777" w:rsidR="00B0247F" w:rsidRPr="00DE0B4E" w:rsidRDefault="00B0247F" w:rsidP="00E14AF9">
      <w:pPr>
        <w:rPr>
          <w:rFonts w:ascii="Times New Roman" w:hAnsi="Times New Roman" w:cs="Times New Roman"/>
          <w:color w:val="FF0000"/>
          <w:sz w:val="20"/>
          <w:szCs w:val="20"/>
        </w:rPr>
      </w:pPr>
      <w:r w:rsidRPr="00DE0B4E">
        <w:rPr>
          <w:rFonts w:ascii="Arial" w:hAnsi="Arial" w:cs="Arial"/>
          <w:color w:val="FF0000"/>
          <w:sz w:val="24"/>
          <w:szCs w:val="24"/>
        </w:rPr>
        <w:t>C. Preparation of tables</w:t>
      </w:r>
    </w:p>
    <w:p w14:paraId="77C9876F"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095DB03A"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6A3E6122" w14:textId="77777777" w:rsidR="00E14AF9" w:rsidRDefault="00E14AF9" w:rsidP="00E14AF9">
      <w:pPr>
        <w:rPr>
          <w:rFonts w:ascii="Times New Roman" w:hAnsi="Times New Roman" w:cs="Times New Roman"/>
          <w:sz w:val="20"/>
          <w:szCs w:val="20"/>
        </w:rPr>
      </w:pPr>
    </w:p>
    <w:p w14:paraId="76213ACD" w14:textId="77777777" w:rsidR="009618D2" w:rsidRPr="00DE0B4E" w:rsidRDefault="009618D2" w:rsidP="00E14AF9">
      <w:pPr>
        <w:rPr>
          <w:rFonts w:ascii="Arial" w:hAnsi="Arial" w:cs="Arial"/>
          <w:color w:val="FF0000"/>
          <w:sz w:val="28"/>
          <w:szCs w:val="28"/>
        </w:rPr>
      </w:pPr>
      <w:r w:rsidRPr="00DE0B4E">
        <w:rPr>
          <w:rFonts w:ascii="Arial" w:hAnsi="Arial" w:cs="Arial"/>
          <w:color w:val="FF0000"/>
          <w:sz w:val="28"/>
          <w:szCs w:val="28"/>
        </w:rPr>
        <w:t>IV. R</w:t>
      </w:r>
      <w:r w:rsidR="006E33E5" w:rsidRPr="00DE0B4E">
        <w:rPr>
          <w:rFonts w:ascii="Arial" w:hAnsi="Arial" w:cs="Arial"/>
          <w:color w:val="FF0000"/>
          <w:sz w:val="28"/>
          <w:szCs w:val="28"/>
        </w:rPr>
        <w:t>EFERENCES</w:t>
      </w:r>
    </w:p>
    <w:p w14:paraId="73D9C86D"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w:t>
      </w:r>
      <w:r w:rsidR="00853D60" w:rsidRPr="00853D60">
        <w:rPr>
          <w:rFonts w:ascii="Times New Roman" w:hAnsi="Times New Roman" w:cs="Times New Roman"/>
          <w:sz w:val="20"/>
          <w:szCs w:val="20"/>
        </w:rPr>
        <w:lastRenderedPageBreak/>
        <w:t xml:space="preserve">sentence, an expression should be something like; “.... See Ref. 1 for more details.” An abbreviation form (Ref.) is used. </w:t>
      </w:r>
    </w:p>
    <w:p w14:paraId="04EAE47A"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The number of references cited in a typical regular paper should be between 10 and 40. If the number of cited references is out of this range, the editorial office may ask the authors to adjust the number.</w:t>
      </w:r>
    </w:p>
    <w:p w14:paraId="424BDEEF"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are used to make a </w:t>
      </w:r>
      <w:proofErr w:type="spellStart"/>
      <w:r w:rsidR="00853D60" w:rsidRPr="00853D60">
        <w:rPr>
          <w:rFonts w:ascii="Times New Roman" w:hAnsi="Times New Roman" w:cs="Times New Roman"/>
          <w:sz w:val="20"/>
          <w:szCs w:val="20"/>
        </w:rPr>
        <w:t>hyberlink</w:t>
      </w:r>
      <w:proofErr w:type="spellEnd"/>
      <w:r w:rsidR="00853D60" w:rsidRPr="00853D60">
        <w:rPr>
          <w:rFonts w:ascii="Times New Roman" w:hAnsi="Times New Roman" w:cs="Times New Roman"/>
          <w:sz w:val="20"/>
          <w:szCs w:val="20"/>
        </w:rPr>
        <w:t xml:space="preserve"> to the source so that they do not apparently appear in a published PDF file.</w:t>
      </w:r>
    </w:p>
    <w:p w14:paraId="73B43CA8" w14:textId="77777777" w:rsidR="00853D60" w:rsidRPr="00853D60" w:rsidRDefault="00853D60" w:rsidP="00853D60">
      <w:pPr>
        <w:rPr>
          <w:rFonts w:ascii="Times New Roman" w:hAnsi="Times New Roman" w:cs="Times New Roman"/>
          <w:sz w:val="20"/>
          <w:szCs w:val="20"/>
        </w:rPr>
      </w:pPr>
    </w:p>
    <w:p w14:paraId="6487DDF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4B5AF39E"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7B40D8A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01C459D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64B802A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024A56DA" w14:textId="77777777" w:rsidR="00853D60" w:rsidRPr="00853D60" w:rsidRDefault="00853D60" w:rsidP="00853D60">
      <w:pPr>
        <w:rPr>
          <w:rFonts w:ascii="Times New Roman" w:hAnsi="Times New Roman" w:cs="Times New Roman"/>
          <w:sz w:val="20"/>
          <w:szCs w:val="20"/>
        </w:rPr>
      </w:pPr>
    </w:p>
    <w:p w14:paraId="78F2AAAE"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108ACBF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37BFFC7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5B45B92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1CDDB98F" w14:textId="77777777" w:rsidR="00853D60" w:rsidRPr="00853D60" w:rsidRDefault="00853D60" w:rsidP="00853D60">
      <w:pPr>
        <w:rPr>
          <w:rFonts w:ascii="Times New Roman" w:hAnsi="Times New Roman" w:cs="Times New Roman"/>
          <w:sz w:val="20"/>
          <w:szCs w:val="20"/>
        </w:rPr>
      </w:pPr>
    </w:p>
    <w:p w14:paraId="01245DF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6B36B83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2D45A86A" w14:textId="77777777" w:rsidR="00853D60" w:rsidRPr="00853D60" w:rsidRDefault="00853D60" w:rsidP="00853D60">
      <w:pPr>
        <w:rPr>
          <w:rFonts w:ascii="Times New Roman" w:hAnsi="Times New Roman" w:cs="Times New Roman"/>
          <w:sz w:val="20"/>
          <w:szCs w:val="20"/>
        </w:rPr>
      </w:pPr>
    </w:p>
    <w:p w14:paraId="645AC3B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09145D0B"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6D421CA0" w14:textId="77777777" w:rsidR="005D729E" w:rsidRDefault="005D729E" w:rsidP="00853D60">
      <w:pPr>
        <w:rPr>
          <w:rFonts w:ascii="Times New Roman" w:hAnsi="Times New Roman" w:cs="Times New Roman"/>
          <w:sz w:val="20"/>
          <w:szCs w:val="20"/>
        </w:rPr>
      </w:pPr>
    </w:p>
    <w:p w14:paraId="1C5117B8"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w:t>
      </w:r>
      <w:proofErr w:type="spellStart"/>
      <w:r w:rsidRPr="005D729E">
        <w:rPr>
          <w:rFonts w:ascii="Times New Roman" w:hAnsi="Times New Roman" w:cs="Times New Roman"/>
          <w:sz w:val="20"/>
          <w:szCs w:val="20"/>
        </w:rPr>
        <w:t>NCBI</w:t>
      </w:r>
      <w:proofErr w:type="spellEnd"/>
      <w:r w:rsidRPr="005D729E">
        <w:rPr>
          <w:rFonts w:ascii="Times New Roman" w:hAnsi="Times New Roman" w:cs="Times New Roman"/>
          <w:sz w:val="20"/>
          <w:szCs w:val="20"/>
        </w:rPr>
        <w:t>)</w:t>
      </w:r>
      <w:r>
        <w:rPr>
          <w:rFonts w:ascii="Times New Roman" w:hAnsi="Times New Roman" w:cs="Times New Roman"/>
          <w:sz w:val="20"/>
          <w:szCs w:val="20"/>
        </w:rPr>
        <w:t xml:space="preserve"> web site.</w:t>
      </w:r>
    </w:p>
    <w:p w14:paraId="6E07AF67"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37E10026" w14:textId="77777777" w:rsidR="009618D2" w:rsidRDefault="009618D2" w:rsidP="00E14AF9">
      <w:pPr>
        <w:rPr>
          <w:rFonts w:ascii="Times New Roman" w:hAnsi="Times New Roman" w:cs="Times New Roman"/>
          <w:sz w:val="20"/>
          <w:szCs w:val="20"/>
        </w:rPr>
      </w:pPr>
    </w:p>
    <w:p w14:paraId="4DCF83DA" w14:textId="77777777" w:rsidR="007C06AA" w:rsidRPr="00DE0B4E" w:rsidRDefault="007C06AA" w:rsidP="00E14AF9">
      <w:pPr>
        <w:rPr>
          <w:rFonts w:ascii="Arial" w:hAnsi="Arial" w:cs="Arial"/>
          <w:color w:val="FF0000"/>
          <w:sz w:val="28"/>
          <w:szCs w:val="28"/>
        </w:rPr>
      </w:pPr>
      <w:r w:rsidRPr="00DE0B4E">
        <w:rPr>
          <w:rFonts w:ascii="Arial" w:hAnsi="Arial" w:cs="Arial"/>
          <w:color w:val="FF0000"/>
          <w:sz w:val="28"/>
          <w:szCs w:val="28"/>
        </w:rPr>
        <w:t>V. SUPPLEMENTARY MATERIAL</w:t>
      </w:r>
    </w:p>
    <w:p w14:paraId="2D021811"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4461FDCC"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7E5248BB"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35BD3508" w14:textId="77777777" w:rsidR="007756F9" w:rsidRDefault="007756F9" w:rsidP="009C6E52">
      <w:pPr>
        <w:rPr>
          <w:rFonts w:ascii="Times New Roman" w:hAnsi="Times New Roman" w:cs="Times New Roman"/>
          <w:sz w:val="20"/>
          <w:szCs w:val="20"/>
        </w:rPr>
      </w:pPr>
    </w:p>
    <w:p w14:paraId="36A83A91" w14:textId="77777777" w:rsidR="007756F9" w:rsidRPr="00DE0B4E" w:rsidRDefault="007756F9" w:rsidP="009C6E52">
      <w:pPr>
        <w:rPr>
          <w:rFonts w:ascii="Arial" w:hAnsi="Arial" w:cs="Arial"/>
          <w:color w:val="FF0000"/>
          <w:sz w:val="28"/>
          <w:szCs w:val="28"/>
        </w:rPr>
      </w:pPr>
      <w:r w:rsidRPr="00DE0B4E">
        <w:rPr>
          <w:rFonts w:ascii="Arial" w:hAnsi="Arial" w:cs="Arial"/>
          <w:color w:val="FF0000"/>
          <w:sz w:val="28"/>
          <w:szCs w:val="28"/>
        </w:rPr>
        <w:t>VI. CONCLUSIONS</w:t>
      </w:r>
    </w:p>
    <w:p w14:paraId="6EDB8B2A"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A conclusion or summary section is necessary for a regular paper.</w:t>
      </w:r>
    </w:p>
    <w:p w14:paraId="7776B6D3" w14:textId="77777777" w:rsidR="007C06AA" w:rsidRDefault="007C06AA" w:rsidP="00E14AF9">
      <w:pPr>
        <w:rPr>
          <w:rFonts w:ascii="Times New Roman" w:hAnsi="Times New Roman" w:cs="Times New Roman"/>
          <w:sz w:val="20"/>
          <w:szCs w:val="20"/>
        </w:rPr>
      </w:pPr>
    </w:p>
    <w:p w14:paraId="2050C480" w14:textId="77777777" w:rsidR="007756F9" w:rsidRPr="00DE0B4E" w:rsidRDefault="007756F9" w:rsidP="00E14AF9">
      <w:pPr>
        <w:rPr>
          <w:rFonts w:ascii="Arial" w:hAnsi="Arial" w:cs="Arial"/>
          <w:color w:val="FF0000"/>
          <w:sz w:val="20"/>
          <w:szCs w:val="20"/>
        </w:rPr>
      </w:pPr>
      <w:r w:rsidRPr="00DE0B4E">
        <w:rPr>
          <w:rFonts w:ascii="Arial" w:hAnsi="Arial" w:cs="Arial"/>
          <w:color w:val="FF0000"/>
          <w:sz w:val="20"/>
          <w:szCs w:val="20"/>
        </w:rPr>
        <w:t>Acknowledgments</w:t>
      </w:r>
    </w:p>
    <w:p w14:paraId="558F221D"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w:t>
      </w:r>
      <w:proofErr w:type="spellStart"/>
      <w:r w:rsidR="005D729E">
        <w:rPr>
          <w:rFonts w:ascii="Times New Roman" w:hAnsi="Times New Roman" w:cs="Times New Roman"/>
          <w:color w:val="000000" w:themeColor="text1"/>
          <w:sz w:val="18"/>
          <w:szCs w:val="20"/>
        </w:rPr>
        <w:t>pt</w:t>
      </w:r>
      <w:proofErr w:type="spellEnd"/>
      <w:r w:rsidR="005D729E">
        <w:rPr>
          <w:rFonts w:ascii="Times New Roman" w:hAnsi="Times New Roman" w:cs="Times New Roman"/>
          <w:color w:val="000000" w:themeColor="text1"/>
          <w:sz w:val="18"/>
          <w:szCs w:val="20"/>
        </w:rPr>
        <w:t xml:space="preserve"> are used here.</w:t>
      </w:r>
    </w:p>
    <w:p w14:paraId="6F1C948A" w14:textId="77777777" w:rsidR="00F61CE8" w:rsidRDefault="00F61CE8" w:rsidP="00E14AF9">
      <w:pPr>
        <w:rPr>
          <w:rFonts w:ascii="Times New Roman" w:hAnsi="Times New Roman" w:cs="Times New Roman"/>
          <w:color w:val="000000" w:themeColor="text1"/>
          <w:sz w:val="20"/>
          <w:szCs w:val="20"/>
        </w:rPr>
      </w:pPr>
    </w:p>
    <w:p w14:paraId="367B6274" w14:textId="77777777" w:rsidR="007756F9" w:rsidRPr="00DE0B4E" w:rsidRDefault="00077834" w:rsidP="00E14AF9">
      <w:pPr>
        <w:rPr>
          <w:rFonts w:ascii="Arial" w:hAnsi="Arial" w:cs="Arial"/>
          <w:color w:val="FF0000"/>
          <w:sz w:val="20"/>
          <w:szCs w:val="20"/>
        </w:rPr>
      </w:pPr>
      <w:r w:rsidRPr="00DE0B4E">
        <w:rPr>
          <w:rFonts w:ascii="Arial" w:hAnsi="Arial" w:cs="Arial"/>
          <w:color w:val="FF0000"/>
          <w:sz w:val="20"/>
          <w:szCs w:val="20"/>
        </w:rPr>
        <w:t>Appendix A</w:t>
      </w:r>
    </w:p>
    <w:p w14:paraId="367CBA68"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6A07FF72"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4FDFA62F"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51F736E2"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140165D4" w14:textId="77777777" w:rsidR="00077834" w:rsidRDefault="00077834" w:rsidP="00077834">
      <w:pPr>
        <w:rPr>
          <w:rFonts w:ascii="Times New Roman" w:hAnsi="Times New Roman" w:cs="Times New Roman"/>
          <w:sz w:val="20"/>
          <w:szCs w:val="20"/>
        </w:rPr>
      </w:pPr>
    </w:p>
    <w:p w14:paraId="14AC34CF" w14:textId="77777777" w:rsidR="00077834" w:rsidRPr="00DE0B4E" w:rsidRDefault="00077834" w:rsidP="00077834">
      <w:pPr>
        <w:rPr>
          <w:rFonts w:ascii="Arial" w:hAnsi="Arial" w:cs="Arial"/>
          <w:color w:val="FF0000"/>
          <w:sz w:val="20"/>
          <w:szCs w:val="20"/>
        </w:rPr>
      </w:pPr>
      <w:r w:rsidRPr="00DE0B4E">
        <w:rPr>
          <w:rFonts w:ascii="Arial" w:hAnsi="Arial" w:cs="Arial"/>
          <w:color w:val="FF0000"/>
          <w:sz w:val="20"/>
          <w:szCs w:val="20"/>
        </w:rPr>
        <w:t>Appendix B</w:t>
      </w:r>
    </w:p>
    <w:p w14:paraId="2D72A4EB"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222D9C4C" w14:textId="77777777" w:rsidR="00CA449B" w:rsidRDefault="00CA449B" w:rsidP="00077834">
      <w:pPr>
        <w:rPr>
          <w:rFonts w:ascii="Times New Roman" w:hAnsi="Times New Roman" w:cs="Times New Roman"/>
          <w:sz w:val="20"/>
          <w:szCs w:val="20"/>
        </w:rPr>
      </w:pPr>
    </w:p>
    <w:p w14:paraId="4AD1C9AE" w14:textId="77777777" w:rsidR="00CA449B" w:rsidRPr="00DE0B4E" w:rsidRDefault="00CA449B" w:rsidP="00CA449B">
      <w:pPr>
        <w:rPr>
          <w:rFonts w:ascii="Arial" w:hAnsi="Arial" w:cs="Arial"/>
          <w:color w:val="FF0000"/>
          <w:sz w:val="20"/>
          <w:szCs w:val="20"/>
        </w:rPr>
      </w:pPr>
      <w:r w:rsidRPr="00DE0B4E">
        <w:rPr>
          <w:rFonts w:ascii="Arial" w:hAnsi="Arial" w:cs="Arial"/>
          <w:color w:val="FF0000"/>
          <w:sz w:val="20"/>
          <w:szCs w:val="20"/>
        </w:rPr>
        <w:t>Appendix C</w:t>
      </w:r>
    </w:p>
    <w:p w14:paraId="6D32E948"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w:t>
      </w:r>
      <w:proofErr w:type="spellStart"/>
      <w:r w:rsidRPr="005D729E">
        <w:rPr>
          <w:rFonts w:ascii="Times New Roman" w:hAnsi="Times New Roman" w:cs="Times New Roman"/>
          <w:sz w:val="18"/>
          <w:szCs w:val="20"/>
        </w:rPr>
        <w:t>eJSSNT</w:t>
      </w:r>
      <w:proofErr w:type="spellEnd"/>
      <w:r w:rsidRPr="005D729E">
        <w:rPr>
          <w:rFonts w:ascii="Times New Roman" w:hAnsi="Times New Roman" w:cs="Times New Roman"/>
          <w:sz w:val="18"/>
          <w:szCs w:val="20"/>
        </w:rPr>
        <w: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552C5D86" w14:textId="77777777" w:rsidR="004A0565" w:rsidRDefault="004A0565" w:rsidP="00CA449B">
      <w:pPr>
        <w:rPr>
          <w:rFonts w:ascii="Times New Roman" w:hAnsi="Times New Roman" w:cs="Times New Roman"/>
          <w:sz w:val="20"/>
          <w:szCs w:val="20"/>
        </w:rPr>
      </w:pPr>
    </w:p>
    <w:p w14:paraId="220CCCF3" w14:textId="77777777" w:rsidR="004A0565" w:rsidRPr="00DE0B4E" w:rsidRDefault="004A0565" w:rsidP="00CA449B">
      <w:pPr>
        <w:rPr>
          <w:rFonts w:ascii="Arial" w:hAnsi="Arial" w:cs="Arial"/>
          <w:color w:val="FF0000"/>
          <w:sz w:val="28"/>
          <w:szCs w:val="28"/>
        </w:rPr>
      </w:pPr>
      <w:r w:rsidRPr="00DE0B4E">
        <w:rPr>
          <w:rFonts w:ascii="Arial" w:hAnsi="Arial" w:cs="Arial"/>
          <w:color w:val="FF0000"/>
          <w:sz w:val="28"/>
          <w:szCs w:val="28"/>
        </w:rPr>
        <w:t>References</w:t>
      </w:r>
    </w:p>
    <w:p w14:paraId="601F560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2D332208"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1DAD533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1D5D40D1"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1D8C4661"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2974B069"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7CA07652"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32E8214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0E5058AA"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3B661F04"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57C0AB34"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1574C010"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3AF8D4F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Structure, Interaction, and Effects of Confinement</w:t>
      </w:r>
      <w:r w:rsidRPr="005D729E">
        <w:rPr>
          <w:rFonts w:ascii="Times New Roman" w:hAnsi="Times New Roman" w:cs="Times New Roman"/>
          <w:sz w:val="18"/>
          <w:szCs w:val="18"/>
        </w:rPr>
        <w:t>, Ph. D. thesis, University of California-Riverside, 2012.</w:t>
      </w:r>
    </w:p>
    <w:p w14:paraId="770E050D"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6FE4CC50" w14:textId="77777777" w:rsidR="00BB362D" w:rsidRDefault="00BB362D" w:rsidP="004A0565">
      <w:pPr>
        <w:rPr>
          <w:rFonts w:ascii="Times New Roman" w:hAnsi="Times New Roman" w:cs="Times New Roman"/>
          <w:sz w:val="18"/>
          <w:szCs w:val="18"/>
        </w:rPr>
      </w:pPr>
    </w:p>
    <w:p w14:paraId="377F1E5C"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76E43BF8" wp14:editId="2CDDA13D">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22BC8EA8" w14:textId="77777777" w:rsidR="0046597E" w:rsidRDefault="0046597E" w:rsidP="00F61CE8">
      <w:pPr>
        <w:rPr>
          <w:rFonts w:ascii="Times New Roman" w:hAnsi="Times New Roman" w:cs="Times New Roman"/>
          <w:sz w:val="18"/>
          <w:szCs w:val="18"/>
        </w:rPr>
      </w:pPr>
    </w:p>
    <w:p w14:paraId="36B997B3"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08FD919C"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02C7D083" w14:textId="77777777" w:rsidR="00BB362D" w:rsidRDefault="00BB362D" w:rsidP="004A0565">
      <w:pPr>
        <w:rPr>
          <w:rFonts w:ascii="Times New Roman" w:hAnsi="Times New Roman" w:cs="Times New Roman"/>
          <w:sz w:val="18"/>
          <w:szCs w:val="18"/>
        </w:rPr>
      </w:pPr>
    </w:p>
    <w:p w14:paraId="4696E5F7" w14:textId="77777777" w:rsidR="00BB362D" w:rsidRDefault="00BB362D" w:rsidP="004A0565">
      <w:pPr>
        <w:rPr>
          <w:rFonts w:ascii="Times New Roman" w:hAnsi="Times New Roman" w:cs="Times New Roman"/>
          <w:sz w:val="18"/>
          <w:szCs w:val="18"/>
        </w:rPr>
      </w:pPr>
    </w:p>
    <w:p w14:paraId="26010D4D" w14:textId="77777777" w:rsidR="00BB362D" w:rsidRDefault="00BB362D" w:rsidP="004A0565">
      <w:pPr>
        <w:rPr>
          <w:rFonts w:ascii="Times New Roman" w:hAnsi="Times New Roman" w:cs="Times New Roman"/>
          <w:sz w:val="18"/>
          <w:szCs w:val="18"/>
        </w:rPr>
      </w:pPr>
    </w:p>
    <w:p w14:paraId="116801EA" w14:textId="77777777" w:rsidR="00BB362D" w:rsidRDefault="00BB362D" w:rsidP="004A0565">
      <w:pPr>
        <w:rPr>
          <w:rFonts w:ascii="Times New Roman" w:hAnsi="Times New Roman" w:cs="Times New Roman"/>
          <w:sz w:val="18"/>
          <w:szCs w:val="18"/>
        </w:rPr>
      </w:pPr>
    </w:p>
    <w:p w14:paraId="5E1E37A9" w14:textId="77777777" w:rsidR="00F61CE8" w:rsidRDefault="00F61CE8" w:rsidP="004A0565">
      <w:pPr>
        <w:rPr>
          <w:rFonts w:ascii="Times New Roman" w:hAnsi="Times New Roman" w:cs="Times New Roman"/>
          <w:sz w:val="18"/>
          <w:szCs w:val="18"/>
        </w:rPr>
      </w:pPr>
    </w:p>
    <w:p w14:paraId="484A3D70" w14:textId="77777777" w:rsidR="00F61CE8" w:rsidRDefault="00F61CE8" w:rsidP="004A0565">
      <w:pPr>
        <w:rPr>
          <w:rFonts w:ascii="Times New Roman" w:hAnsi="Times New Roman" w:cs="Times New Roman"/>
          <w:sz w:val="18"/>
          <w:szCs w:val="18"/>
        </w:rPr>
      </w:pPr>
    </w:p>
    <w:p w14:paraId="6323D2DE" w14:textId="77777777" w:rsidR="00F61CE8" w:rsidRDefault="00F61CE8" w:rsidP="004A0565">
      <w:pPr>
        <w:rPr>
          <w:rFonts w:ascii="Times New Roman" w:hAnsi="Times New Roman" w:cs="Times New Roman"/>
          <w:sz w:val="18"/>
          <w:szCs w:val="18"/>
        </w:rPr>
      </w:pPr>
    </w:p>
    <w:p w14:paraId="705D7F0A" w14:textId="77777777" w:rsidR="00F61CE8" w:rsidRDefault="00F61CE8" w:rsidP="004A0565">
      <w:pPr>
        <w:rPr>
          <w:rFonts w:ascii="Times New Roman" w:hAnsi="Times New Roman" w:cs="Times New Roman"/>
          <w:sz w:val="18"/>
          <w:szCs w:val="18"/>
        </w:rPr>
      </w:pPr>
    </w:p>
    <w:p w14:paraId="4DDF8E28" w14:textId="77777777" w:rsidR="00F61CE8" w:rsidRDefault="00F61CE8" w:rsidP="004A0565">
      <w:pPr>
        <w:rPr>
          <w:rFonts w:ascii="Times New Roman" w:hAnsi="Times New Roman" w:cs="Times New Roman"/>
          <w:sz w:val="18"/>
          <w:szCs w:val="18"/>
        </w:rPr>
      </w:pPr>
    </w:p>
    <w:p w14:paraId="145D6130" w14:textId="77777777" w:rsidR="00F61CE8" w:rsidRDefault="00F61CE8" w:rsidP="004A0565">
      <w:pPr>
        <w:rPr>
          <w:rFonts w:ascii="Times New Roman" w:hAnsi="Times New Roman" w:cs="Times New Roman"/>
          <w:sz w:val="18"/>
          <w:szCs w:val="18"/>
        </w:rPr>
      </w:pPr>
    </w:p>
    <w:p w14:paraId="5D661AF2" w14:textId="77777777" w:rsidR="00F61CE8" w:rsidRDefault="00F61CE8" w:rsidP="004A0565">
      <w:pPr>
        <w:rPr>
          <w:rFonts w:ascii="Times New Roman" w:hAnsi="Times New Roman" w:cs="Times New Roman"/>
          <w:sz w:val="18"/>
          <w:szCs w:val="18"/>
        </w:rPr>
      </w:pPr>
    </w:p>
    <w:p w14:paraId="31248BB5" w14:textId="77777777" w:rsidR="00F61CE8" w:rsidRDefault="00F61CE8" w:rsidP="004A0565">
      <w:pPr>
        <w:rPr>
          <w:rFonts w:ascii="Times New Roman" w:hAnsi="Times New Roman" w:cs="Times New Roman"/>
          <w:sz w:val="18"/>
          <w:szCs w:val="18"/>
        </w:rPr>
      </w:pPr>
    </w:p>
    <w:p w14:paraId="621077C4" w14:textId="77777777" w:rsidR="00F61CE8" w:rsidRDefault="00F61CE8" w:rsidP="004A0565">
      <w:pPr>
        <w:rPr>
          <w:rFonts w:ascii="Times New Roman" w:hAnsi="Times New Roman" w:cs="Times New Roman"/>
          <w:sz w:val="18"/>
          <w:szCs w:val="18"/>
        </w:rPr>
      </w:pPr>
    </w:p>
    <w:p w14:paraId="2CCF9251" w14:textId="77777777" w:rsidR="00F61CE8" w:rsidRDefault="00F61CE8" w:rsidP="004A0565">
      <w:pPr>
        <w:rPr>
          <w:rFonts w:ascii="Times New Roman" w:hAnsi="Times New Roman" w:cs="Times New Roman"/>
          <w:sz w:val="18"/>
          <w:szCs w:val="18"/>
        </w:rPr>
      </w:pPr>
    </w:p>
    <w:p w14:paraId="322CE76C" w14:textId="77777777" w:rsidR="00F61CE8" w:rsidRDefault="00F61CE8" w:rsidP="004A0565">
      <w:pPr>
        <w:rPr>
          <w:rFonts w:ascii="Times New Roman" w:hAnsi="Times New Roman" w:cs="Times New Roman"/>
          <w:sz w:val="18"/>
          <w:szCs w:val="18"/>
        </w:rPr>
      </w:pPr>
    </w:p>
    <w:p w14:paraId="7FB6E456" w14:textId="77777777" w:rsidR="00F61CE8" w:rsidRDefault="00F61CE8" w:rsidP="004A0565">
      <w:pPr>
        <w:rPr>
          <w:rFonts w:ascii="Times New Roman" w:hAnsi="Times New Roman" w:cs="Times New Roman"/>
          <w:sz w:val="18"/>
          <w:szCs w:val="18"/>
        </w:rPr>
      </w:pPr>
    </w:p>
    <w:p w14:paraId="2662A9BC" w14:textId="77777777" w:rsidR="00F61CE8" w:rsidRDefault="00F61CE8" w:rsidP="004A0565">
      <w:pPr>
        <w:rPr>
          <w:rFonts w:ascii="Times New Roman" w:hAnsi="Times New Roman" w:cs="Times New Roman"/>
          <w:sz w:val="18"/>
          <w:szCs w:val="18"/>
        </w:rPr>
      </w:pPr>
    </w:p>
    <w:p w14:paraId="321659C1" w14:textId="77777777" w:rsidR="00F61CE8" w:rsidRDefault="00F61CE8" w:rsidP="004A0565">
      <w:pPr>
        <w:rPr>
          <w:rFonts w:ascii="Times New Roman" w:hAnsi="Times New Roman" w:cs="Times New Roman"/>
          <w:sz w:val="18"/>
          <w:szCs w:val="18"/>
        </w:rPr>
      </w:pPr>
    </w:p>
    <w:p w14:paraId="1E7E0D65" w14:textId="77777777" w:rsidR="00F61CE8" w:rsidRDefault="00F61CE8" w:rsidP="004A0565">
      <w:pPr>
        <w:rPr>
          <w:rFonts w:ascii="Times New Roman" w:hAnsi="Times New Roman" w:cs="Times New Roman"/>
          <w:sz w:val="18"/>
          <w:szCs w:val="18"/>
        </w:rPr>
      </w:pPr>
    </w:p>
    <w:p w14:paraId="64D48BB8" w14:textId="77777777" w:rsidR="00F61CE8" w:rsidRDefault="00F61CE8" w:rsidP="004A0565">
      <w:pPr>
        <w:rPr>
          <w:rFonts w:ascii="Times New Roman" w:hAnsi="Times New Roman" w:cs="Times New Roman"/>
          <w:sz w:val="18"/>
          <w:szCs w:val="18"/>
        </w:rPr>
      </w:pPr>
    </w:p>
    <w:p w14:paraId="4900FC3E" w14:textId="77777777" w:rsidR="00F61CE8" w:rsidRDefault="00F61CE8" w:rsidP="004A0565">
      <w:pPr>
        <w:rPr>
          <w:rFonts w:ascii="Times New Roman" w:hAnsi="Times New Roman" w:cs="Times New Roman"/>
          <w:sz w:val="18"/>
          <w:szCs w:val="18"/>
        </w:rPr>
      </w:pPr>
    </w:p>
    <w:p w14:paraId="45D9ADAA" w14:textId="77777777" w:rsidR="00F61CE8" w:rsidRDefault="00F61CE8" w:rsidP="004A0565">
      <w:pPr>
        <w:rPr>
          <w:rFonts w:ascii="Times New Roman" w:hAnsi="Times New Roman" w:cs="Times New Roman"/>
          <w:sz w:val="18"/>
          <w:szCs w:val="18"/>
        </w:rPr>
      </w:pPr>
    </w:p>
    <w:p w14:paraId="4AE8361D" w14:textId="77777777" w:rsidR="00F61CE8" w:rsidRDefault="00F61CE8" w:rsidP="004A0565">
      <w:pPr>
        <w:rPr>
          <w:rFonts w:ascii="Times New Roman" w:hAnsi="Times New Roman" w:cs="Times New Roman"/>
          <w:sz w:val="18"/>
          <w:szCs w:val="18"/>
        </w:rPr>
      </w:pPr>
    </w:p>
    <w:p w14:paraId="4970CAD4" w14:textId="77777777" w:rsidR="00F61CE8" w:rsidRDefault="00F61CE8" w:rsidP="004A0565">
      <w:pPr>
        <w:rPr>
          <w:rFonts w:ascii="Times New Roman" w:hAnsi="Times New Roman" w:cs="Times New Roman"/>
          <w:sz w:val="18"/>
          <w:szCs w:val="18"/>
        </w:rPr>
      </w:pPr>
    </w:p>
    <w:p w14:paraId="07220E1F" w14:textId="77777777" w:rsidR="00F61CE8" w:rsidRDefault="00F61CE8" w:rsidP="004A0565">
      <w:pPr>
        <w:rPr>
          <w:rFonts w:ascii="Times New Roman" w:hAnsi="Times New Roman" w:cs="Times New Roman"/>
          <w:sz w:val="18"/>
          <w:szCs w:val="18"/>
        </w:rPr>
      </w:pPr>
    </w:p>
    <w:p w14:paraId="40846C57" w14:textId="77777777" w:rsidR="00F61CE8" w:rsidRDefault="00F61CE8" w:rsidP="004A0565">
      <w:pPr>
        <w:rPr>
          <w:rFonts w:ascii="Times New Roman" w:hAnsi="Times New Roman" w:cs="Times New Roman"/>
          <w:sz w:val="18"/>
          <w:szCs w:val="18"/>
        </w:rPr>
      </w:pPr>
    </w:p>
    <w:p w14:paraId="333D1E79" w14:textId="77777777" w:rsidR="00F61CE8" w:rsidRDefault="00F61CE8" w:rsidP="004A0565">
      <w:pPr>
        <w:rPr>
          <w:rFonts w:ascii="Times New Roman" w:hAnsi="Times New Roman" w:cs="Times New Roman"/>
          <w:sz w:val="18"/>
          <w:szCs w:val="18"/>
        </w:rPr>
      </w:pPr>
    </w:p>
    <w:p w14:paraId="4AC6CBC4" w14:textId="77777777" w:rsidR="00F61CE8" w:rsidRDefault="00F61CE8" w:rsidP="004A0565">
      <w:pPr>
        <w:rPr>
          <w:rFonts w:ascii="Times New Roman" w:hAnsi="Times New Roman" w:cs="Times New Roman"/>
          <w:sz w:val="18"/>
          <w:szCs w:val="18"/>
        </w:rPr>
      </w:pPr>
    </w:p>
    <w:p w14:paraId="478406CE" w14:textId="77777777" w:rsidR="00F61CE8" w:rsidRDefault="00F61CE8" w:rsidP="004A0565">
      <w:pPr>
        <w:rPr>
          <w:rFonts w:ascii="Times New Roman" w:hAnsi="Times New Roman" w:cs="Times New Roman"/>
          <w:sz w:val="18"/>
          <w:szCs w:val="18"/>
        </w:rPr>
      </w:pPr>
    </w:p>
    <w:p w14:paraId="2F05D631" w14:textId="77777777" w:rsidR="00F61CE8" w:rsidRDefault="00F61CE8" w:rsidP="004A0565">
      <w:pPr>
        <w:rPr>
          <w:rFonts w:ascii="Times New Roman" w:hAnsi="Times New Roman" w:cs="Times New Roman"/>
          <w:sz w:val="18"/>
          <w:szCs w:val="18"/>
        </w:rPr>
      </w:pPr>
    </w:p>
    <w:p w14:paraId="0DF6E8F9" w14:textId="77777777" w:rsidR="00F61CE8" w:rsidRDefault="00F61CE8" w:rsidP="004A0565">
      <w:pPr>
        <w:rPr>
          <w:rFonts w:ascii="Times New Roman" w:hAnsi="Times New Roman" w:cs="Times New Roman"/>
          <w:sz w:val="18"/>
          <w:szCs w:val="18"/>
        </w:rPr>
      </w:pPr>
    </w:p>
    <w:p w14:paraId="545463C2" w14:textId="77777777" w:rsidR="00BB362D" w:rsidRPr="004E02F6" w:rsidRDefault="00F61CE8" w:rsidP="004A0565">
      <w:pPr>
        <w:rPr>
          <w:rFonts w:ascii="Arial" w:hAnsi="Arial" w:cs="Arial"/>
          <w:sz w:val="18"/>
          <w:szCs w:val="18"/>
        </w:rPr>
      </w:pPr>
      <w:r w:rsidRPr="00DE0B4E">
        <w:rPr>
          <w:rFonts w:ascii="Arial" w:hAnsi="Arial" w:cs="Arial"/>
          <w:color w:val="FF0000"/>
          <w:sz w:val="18"/>
          <w:szCs w:val="18"/>
        </w:rPr>
        <w:lastRenderedPageBreak/>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4E02F6" w:rsidRPr="004E02F6">
        <w:rPr>
          <w:rFonts w:ascii="Times New Roman" w:hAnsi="Times New Roman" w:cs="Times New Roman"/>
          <w:sz w:val="18"/>
          <w:szCs w:val="18"/>
        </w:rPr>
        <w:t xml:space="preserve">Parameters used in the simulation at </w:t>
      </w:r>
      <w:r w:rsidR="004E02F6" w:rsidRPr="004E02F6">
        <w:rPr>
          <w:rFonts w:ascii="Times New Roman" w:hAnsi="Times New Roman" w:cs="Times New Roman"/>
          <w:i/>
          <w:sz w:val="18"/>
          <w:szCs w:val="18"/>
        </w:rPr>
        <w:t>h</w:t>
      </w:r>
      <w:r w:rsidR="004E02F6">
        <w:rPr>
          <w:rFonts w:ascii="Times New Roman" w:hAnsi="Times New Roman" w:cs="Times New Roman"/>
          <w:i/>
          <w:sz w:val="18"/>
          <w:szCs w:val="18"/>
        </w:rPr>
        <w:t>ν</w:t>
      </w:r>
      <w:r w:rsidR="004E02F6" w:rsidRPr="004E02F6">
        <w:rPr>
          <w:rFonts w:ascii="Times New Roman" w:hAnsi="Times New Roman" w:cs="Times New Roman"/>
          <w:sz w:val="18"/>
          <w:szCs w:val="18"/>
          <w:vertAlign w:val="subscript"/>
        </w:rPr>
        <w:t>1st</w:t>
      </w:r>
      <w:r w:rsidR="004E02F6" w:rsidRPr="004E02F6">
        <w:rPr>
          <w:rFonts w:ascii="Times New Roman" w:hAnsi="Times New Roman" w:cs="Times New Roman"/>
          <w:sz w:val="18"/>
          <w:szCs w:val="18"/>
        </w:rPr>
        <w:t xml:space="preserve"> = 700 eV.</w:t>
      </w:r>
    </w:p>
    <w:p w14:paraId="4483F85F" w14:textId="77777777" w:rsidR="00F61CE8" w:rsidRDefault="00F61CE8" w:rsidP="004A0565">
      <w:pPr>
        <w:rPr>
          <w:rFonts w:ascii="Times New Roman" w:hAnsi="Times New Roman" w:cs="Times New Roman"/>
          <w:sz w:val="18"/>
          <w:szCs w:val="18"/>
        </w:rPr>
      </w:pPr>
    </w:p>
    <w:p w14:paraId="15DC27C3" w14:textId="77777777" w:rsidR="00F61CE8" w:rsidRDefault="004E02F6" w:rsidP="00F61CE8">
      <w:pPr>
        <w:rPr>
          <w:rFonts w:ascii="Times New Roman" w:hAnsi="Times New Roman" w:cs="Times New Roman"/>
          <w:sz w:val="18"/>
          <w:szCs w:val="18"/>
        </w:rPr>
      </w:pPr>
      <w:r w:rsidRPr="004E02F6">
        <w:rPr>
          <w:rFonts w:ascii="Times New Roman" w:hAnsi="Times New Roman" w:cs="Times New Roman"/>
          <w:noProof/>
          <w:sz w:val="18"/>
          <w:szCs w:val="18"/>
        </w:rPr>
        <w:drawing>
          <wp:inline distT="0" distB="0" distL="0" distR="0" wp14:anchorId="4D7F7CA6" wp14:editId="2EDDBDD4">
            <wp:extent cx="3318645" cy="419913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91" cy="4212735"/>
                    </a:xfrm>
                    <a:prstGeom prst="rect">
                      <a:avLst/>
                    </a:prstGeom>
                    <a:noFill/>
                    <a:ln>
                      <a:noFill/>
                    </a:ln>
                  </pic:spPr>
                </pic:pic>
              </a:graphicData>
            </a:graphic>
          </wp:inline>
        </w:drawing>
      </w:r>
    </w:p>
    <w:p w14:paraId="39EE0FC0" w14:textId="77777777" w:rsidR="00A50DFC" w:rsidRDefault="00A50DFC" w:rsidP="00F61CE8">
      <w:pPr>
        <w:rPr>
          <w:rFonts w:ascii="Times New Roman" w:hAnsi="Times New Roman" w:cs="Times New Roman"/>
          <w:sz w:val="18"/>
          <w:szCs w:val="18"/>
        </w:rPr>
      </w:pPr>
    </w:p>
    <w:p w14:paraId="7CDEFD28" w14:textId="77777777" w:rsidR="00A50DFC" w:rsidRDefault="00A50DFC" w:rsidP="00F61CE8">
      <w:pPr>
        <w:rPr>
          <w:rFonts w:ascii="Times New Roman" w:hAnsi="Times New Roman" w:cs="Times New Roman"/>
          <w:sz w:val="18"/>
          <w:szCs w:val="18"/>
        </w:rPr>
      </w:pPr>
    </w:p>
    <w:p w14:paraId="11A2E185" w14:textId="77777777" w:rsidR="00A50DFC" w:rsidRDefault="00A50DFC" w:rsidP="00F61CE8">
      <w:pPr>
        <w:rPr>
          <w:rFonts w:ascii="Times New Roman" w:hAnsi="Times New Roman" w:cs="Times New Roman"/>
          <w:sz w:val="18"/>
          <w:szCs w:val="18"/>
        </w:rPr>
      </w:pPr>
    </w:p>
    <w:p w14:paraId="30B253B4" w14:textId="77777777" w:rsidR="00A50DFC" w:rsidRDefault="00A50DFC" w:rsidP="00F61CE8">
      <w:pPr>
        <w:rPr>
          <w:rFonts w:ascii="Times New Roman" w:hAnsi="Times New Roman" w:cs="Times New Roman"/>
          <w:sz w:val="18"/>
          <w:szCs w:val="18"/>
        </w:rPr>
      </w:pPr>
    </w:p>
    <w:p w14:paraId="4441F68F" w14:textId="77777777" w:rsidR="00A50DFC" w:rsidRDefault="00A50DFC" w:rsidP="00F61CE8">
      <w:pPr>
        <w:rPr>
          <w:rFonts w:ascii="Times New Roman" w:hAnsi="Times New Roman" w:cs="Times New Roman"/>
          <w:sz w:val="18"/>
          <w:szCs w:val="18"/>
        </w:rPr>
      </w:pPr>
    </w:p>
    <w:p w14:paraId="319CA172" w14:textId="77777777" w:rsidR="00A50DFC" w:rsidRDefault="00A50DFC" w:rsidP="00F61CE8">
      <w:pPr>
        <w:rPr>
          <w:rFonts w:ascii="Times New Roman" w:hAnsi="Times New Roman" w:cs="Times New Roman"/>
          <w:sz w:val="18"/>
          <w:szCs w:val="18"/>
        </w:rPr>
      </w:pPr>
    </w:p>
    <w:p w14:paraId="60EA4F8E" w14:textId="77777777" w:rsidR="00A50DFC" w:rsidRDefault="00A50DFC" w:rsidP="00F61CE8">
      <w:pPr>
        <w:rPr>
          <w:rFonts w:ascii="Times New Roman" w:hAnsi="Times New Roman" w:cs="Times New Roman"/>
          <w:sz w:val="18"/>
          <w:szCs w:val="18"/>
        </w:rPr>
      </w:pPr>
    </w:p>
    <w:p w14:paraId="17FADCD2" w14:textId="77777777" w:rsidR="00A50DFC" w:rsidRDefault="00A50DFC" w:rsidP="00F61CE8">
      <w:pPr>
        <w:rPr>
          <w:rFonts w:ascii="Times New Roman" w:hAnsi="Times New Roman" w:cs="Times New Roman"/>
          <w:sz w:val="18"/>
          <w:szCs w:val="18"/>
        </w:rPr>
      </w:pPr>
    </w:p>
    <w:p w14:paraId="0DF61CCA" w14:textId="77777777" w:rsidR="00A50DFC" w:rsidRDefault="00A50DFC" w:rsidP="00F61CE8">
      <w:pPr>
        <w:rPr>
          <w:rFonts w:ascii="Times New Roman" w:hAnsi="Times New Roman" w:cs="Times New Roman"/>
          <w:sz w:val="18"/>
          <w:szCs w:val="18"/>
        </w:rPr>
      </w:pPr>
    </w:p>
    <w:p w14:paraId="35BB2336" w14:textId="77777777" w:rsidR="00A50DFC" w:rsidRDefault="00A50DFC" w:rsidP="00F61CE8">
      <w:pPr>
        <w:rPr>
          <w:rFonts w:ascii="Times New Roman" w:hAnsi="Times New Roman" w:cs="Times New Roman"/>
          <w:sz w:val="18"/>
          <w:szCs w:val="18"/>
        </w:rPr>
      </w:pPr>
    </w:p>
    <w:p w14:paraId="6742A070" w14:textId="77777777" w:rsidR="00A50DFC" w:rsidRDefault="00A50DFC" w:rsidP="00F61CE8">
      <w:pPr>
        <w:rPr>
          <w:rFonts w:ascii="Times New Roman" w:hAnsi="Times New Roman" w:cs="Times New Roman"/>
          <w:sz w:val="18"/>
          <w:szCs w:val="18"/>
        </w:rPr>
      </w:pPr>
    </w:p>
    <w:p w14:paraId="0211D005" w14:textId="77777777" w:rsidR="00A50DFC" w:rsidRDefault="00A50DFC" w:rsidP="00F61CE8">
      <w:pPr>
        <w:rPr>
          <w:rFonts w:ascii="Times New Roman" w:hAnsi="Times New Roman" w:cs="Times New Roman"/>
          <w:sz w:val="18"/>
          <w:szCs w:val="18"/>
        </w:rPr>
      </w:pPr>
    </w:p>
    <w:p w14:paraId="0065EF71" w14:textId="77777777" w:rsidR="00A50DFC" w:rsidRDefault="00A50DFC" w:rsidP="00F61CE8">
      <w:pPr>
        <w:rPr>
          <w:rFonts w:ascii="Times New Roman" w:hAnsi="Times New Roman" w:cs="Times New Roman"/>
          <w:sz w:val="18"/>
          <w:szCs w:val="18"/>
        </w:rPr>
      </w:pPr>
    </w:p>
    <w:p w14:paraId="619F6831" w14:textId="77777777" w:rsidR="00A50DFC" w:rsidRDefault="00A50DFC" w:rsidP="00F61CE8">
      <w:pPr>
        <w:rPr>
          <w:rFonts w:ascii="Times New Roman" w:hAnsi="Times New Roman" w:cs="Times New Roman"/>
          <w:sz w:val="18"/>
          <w:szCs w:val="18"/>
        </w:rPr>
      </w:pPr>
    </w:p>
    <w:p w14:paraId="3B6CFBBC" w14:textId="77777777" w:rsidR="00A50DFC" w:rsidRDefault="00A50DFC" w:rsidP="00F61CE8">
      <w:pPr>
        <w:rPr>
          <w:rFonts w:ascii="Times New Roman" w:hAnsi="Times New Roman" w:cs="Times New Roman"/>
          <w:sz w:val="18"/>
          <w:szCs w:val="18"/>
        </w:rPr>
      </w:pPr>
    </w:p>
    <w:p w14:paraId="5F022001" w14:textId="77777777" w:rsidR="00A50DFC" w:rsidRDefault="00A50DFC" w:rsidP="00F61CE8">
      <w:pPr>
        <w:rPr>
          <w:rFonts w:ascii="Times New Roman" w:hAnsi="Times New Roman" w:cs="Times New Roman"/>
          <w:sz w:val="18"/>
          <w:szCs w:val="18"/>
        </w:rPr>
      </w:pPr>
    </w:p>
    <w:p w14:paraId="6F92B5DB" w14:textId="77777777" w:rsidR="00A50DFC" w:rsidRDefault="00A50DFC" w:rsidP="00F61CE8">
      <w:pPr>
        <w:rPr>
          <w:rFonts w:ascii="Times New Roman" w:hAnsi="Times New Roman" w:cs="Times New Roman"/>
          <w:sz w:val="18"/>
          <w:szCs w:val="18"/>
        </w:rPr>
      </w:pPr>
    </w:p>
    <w:p w14:paraId="6A57772F" w14:textId="77777777" w:rsidR="00A50DFC" w:rsidRDefault="00A50DFC" w:rsidP="00F61CE8">
      <w:pPr>
        <w:rPr>
          <w:rFonts w:ascii="Times New Roman" w:hAnsi="Times New Roman" w:cs="Times New Roman"/>
          <w:sz w:val="18"/>
          <w:szCs w:val="18"/>
        </w:rPr>
      </w:pPr>
    </w:p>
    <w:p w14:paraId="3884442E" w14:textId="77777777" w:rsidR="00A50DFC" w:rsidRDefault="004E02F6"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0BC83979" wp14:editId="1B518710">
            <wp:extent cx="4960774" cy="2512381"/>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3714" cy="2513870"/>
                    </a:xfrm>
                    <a:prstGeom prst="rect">
                      <a:avLst/>
                    </a:prstGeom>
                    <a:noFill/>
                    <a:ln>
                      <a:noFill/>
                    </a:ln>
                  </pic:spPr>
                </pic:pic>
              </a:graphicData>
            </a:graphic>
          </wp:inline>
        </w:drawing>
      </w:r>
    </w:p>
    <w:p w14:paraId="45386716" w14:textId="77777777" w:rsidR="004E02F6" w:rsidRDefault="004E02F6" w:rsidP="00F61CE8">
      <w:pPr>
        <w:rPr>
          <w:rFonts w:ascii="Times New Roman" w:hAnsi="Times New Roman" w:cs="Times New Roman"/>
          <w:sz w:val="18"/>
          <w:szCs w:val="18"/>
        </w:rPr>
      </w:pPr>
    </w:p>
    <w:p w14:paraId="1FD790AF"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2BD64D50"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5760B154" w14:textId="77777777" w:rsidR="004E02F6" w:rsidRPr="004E02F6" w:rsidRDefault="004E02F6" w:rsidP="00F61CE8">
      <w:pPr>
        <w:rPr>
          <w:rFonts w:ascii="Times New Roman" w:hAnsi="Times New Roman" w:cs="Times New Roman"/>
          <w:sz w:val="18"/>
          <w:szCs w:val="18"/>
        </w:rPr>
      </w:pPr>
    </w:p>
    <w:p w14:paraId="337FD75B" w14:textId="77777777" w:rsidR="004E02F6" w:rsidRDefault="004E02F6" w:rsidP="00F61CE8">
      <w:pPr>
        <w:rPr>
          <w:rFonts w:ascii="Times New Roman" w:hAnsi="Times New Roman" w:cs="Times New Roman"/>
          <w:sz w:val="18"/>
          <w:szCs w:val="18"/>
        </w:rPr>
      </w:pPr>
    </w:p>
    <w:p w14:paraId="4A7590DB" w14:textId="77777777" w:rsidR="004E02F6" w:rsidRDefault="004E02F6" w:rsidP="00F61CE8">
      <w:pPr>
        <w:rPr>
          <w:rFonts w:ascii="Times New Roman" w:hAnsi="Times New Roman" w:cs="Times New Roman"/>
          <w:sz w:val="18"/>
          <w:szCs w:val="18"/>
        </w:rPr>
      </w:pPr>
    </w:p>
    <w:p w14:paraId="1B42F063" w14:textId="77777777" w:rsidR="004E02F6" w:rsidRDefault="004E02F6" w:rsidP="00F61CE8">
      <w:pPr>
        <w:rPr>
          <w:rFonts w:ascii="Times New Roman" w:hAnsi="Times New Roman" w:cs="Times New Roman"/>
          <w:sz w:val="18"/>
          <w:szCs w:val="18"/>
        </w:rPr>
      </w:pPr>
    </w:p>
    <w:p w14:paraId="720CBCBC" w14:textId="77777777" w:rsidR="004E02F6" w:rsidRDefault="004E02F6" w:rsidP="00F61CE8">
      <w:pPr>
        <w:rPr>
          <w:rFonts w:ascii="Times New Roman" w:hAnsi="Times New Roman" w:cs="Times New Roman"/>
          <w:sz w:val="18"/>
          <w:szCs w:val="18"/>
        </w:rPr>
      </w:pPr>
    </w:p>
    <w:p w14:paraId="6DB17008" w14:textId="77777777" w:rsidR="004E02F6" w:rsidRDefault="004E02F6" w:rsidP="00F61CE8">
      <w:pPr>
        <w:rPr>
          <w:rFonts w:ascii="Times New Roman" w:hAnsi="Times New Roman" w:cs="Times New Roman"/>
          <w:sz w:val="18"/>
          <w:szCs w:val="18"/>
        </w:rPr>
      </w:pPr>
    </w:p>
    <w:p w14:paraId="4B23C6EF" w14:textId="77777777" w:rsidR="004E02F6" w:rsidRDefault="004E02F6" w:rsidP="00F61CE8">
      <w:pPr>
        <w:rPr>
          <w:rFonts w:ascii="Times New Roman" w:hAnsi="Times New Roman" w:cs="Times New Roman"/>
          <w:sz w:val="18"/>
          <w:szCs w:val="18"/>
        </w:rPr>
      </w:pPr>
    </w:p>
    <w:p w14:paraId="3693AB8C" w14:textId="77777777" w:rsidR="004E02F6" w:rsidRDefault="004E02F6" w:rsidP="00F61CE8">
      <w:pPr>
        <w:rPr>
          <w:rFonts w:ascii="Times New Roman" w:hAnsi="Times New Roman" w:cs="Times New Roman"/>
          <w:sz w:val="18"/>
          <w:szCs w:val="18"/>
        </w:rPr>
      </w:pPr>
    </w:p>
    <w:p w14:paraId="5A28E2D7" w14:textId="77777777" w:rsidR="004E02F6" w:rsidRDefault="004E02F6" w:rsidP="00F61CE8">
      <w:pPr>
        <w:rPr>
          <w:rFonts w:ascii="Times New Roman" w:hAnsi="Times New Roman" w:cs="Times New Roman"/>
          <w:sz w:val="18"/>
          <w:szCs w:val="18"/>
        </w:rPr>
      </w:pPr>
    </w:p>
    <w:p w14:paraId="6D9328CC" w14:textId="77777777" w:rsidR="004E02F6" w:rsidRDefault="004E02F6" w:rsidP="00F61CE8">
      <w:pPr>
        <w:rPr>
          <w:rFonts w:ascii="Times New Roman" w:hAnsi="Times New Roman" w:cs="Times New Roman"/>
          <w:sz w:val="18"/>
          <w:szCs w:val="18"/>
        </w:rPr>
      </w:pPr>
    </w:p>
    <w:p w14:paraId="4190FA05" w14:textId="77777777" w:rsidR="004E02F6" w:rsidRDefault="004E02F6" w:rsidP="00F61CE8">
      <w:pPr>
        <w:rPr>
          <w:rFonts w:ascii="Times New Roman" w:hAnsi="Times New Roman" w:cs="Times New Roman"/>
          <w:sz w:val="18"/>
          <w:szCs w:val="18"/>
        </w:rPr>
      </w:pPr>
    </w:p>
    <w:p w14:paraId="71D45879" w14:textId="77777777" w:rsidR="004E02F6" w:rsidRDefault="004E02F6" w:rsidP="00F61CE8">
      <w:pPr>
        <w:rPr>
          <w:rFonts w:ascii="Times New Roman" w:hAnsi="Times New Roman" w:cs="Times New Roman"/>
          <w:sz w:val="18"/>
          <w:szCs w:val="18"/>
        </w:rPr>
      </w:pPr>
    </w:p>
    <w:p w14:paraId="7A52FECF" w14:textId="77777777" w:rsidR="004E02F6" w:rsidRDefault="004E02F6" w:rsidP="00F61CE8">
      <w:pPr>
        <w:rPr>
          <w:rFonts w:ascii="Times New Roman" w:hAnsi="Times New Roman" w:cs="Times New Roman"/>
          <w:sz w:val="18"/>
          <w:szCs w:val="18"/>
        </w:rPr>
      </w:pPr>
    </w:p>
    <w:p w14:paraId="5D0637EB" w14:textId="77777777" w:rsidR="004E02F6" w:rsidRDefault="004E02F6" w:rsidP="00F61CE8">
      <w:pPr>
        <w:rPr>
          <w:rFonts w:ascii="Times New Roman" w:hAnsi="Times New Roman" w:cs="Times New Roman"/>
          <w:sz w:val="18"/>
          <w:szCs w:val="18"/>
        </w:rPr>
      </w:pPr>
    </w:p>
    <w:p w14:paraId="529C21CA" w14:textId="77777777" w:rsidR="004E02F6" w:rsidRDefault="004E02F6" w:rsidP="00F61CE8">
      <w:pPr>
        <w:rPr>
          <w:rFonts w:ascii="Times New Roman" w:hAnsi="Times New Roman" w:cs="Times New Roman"/>
          <w:sz w:val="18"/>
          <w:szCs w:val="18"/>
        </w:rPr>
      </w:pPr>
    </w:p>
    <w:p w14:paraId="4AC9200B" w14:textId="77777777" w:rsidR="004E02F6" w:rsidRDefault="004E02F6" w:rsidP="00F61CE8">
      <w:pPr>
        <w:rPr>
          <w:rFonts w:ascii="Times New Roman" w:hAnsi="Times New Roman" w:cs="Times New Roman"/>
          <w:sz w:val="18"/>
          <w:szCs w:val="18"/>
        </w:rPr>
      </w:pPr>
    </w:p>
    <w:p w14:paraId="20DF21C9" w14:textId="77777777" w:rsidR="004E02F6" w:rsidRDefault="004E02F6" w:rsidP="00F61CE8">
      <w:pPr>
        <w:rPr>
          <w:rFonts w:ascii="Times New Roman" w:hAnsi="Times New Roman" w:cs="Times New Roman"/>
          <w:sz w:val="18"/>
          <w:szCs w:val="18"/>
        </w:rPr>
      </w:pPr>
    </w:p>
    <w:p w14:paraId="2B1FE30E" w14:textId="77777777" w:rsidR="004E02F6" w:rsidRDefault="004E02F6" w:rsidP="00F61CE8">
      <w:pPr>
        <w:rPr>
          <w:rFonts w:ascii="Times New Roman" w:hAnsi="Times New Roman" w:cs="Times New Roman"/>
          <w:sz w:val="18"/>
          <w:szCs w:val="18"/>
        </w:rPr>
      </w:pPr>
    </w:p>
    <w:p w14:paraId="01564B0F" w14:textId="77777777" w:rsidR="004E02F6" w:rsidRDefault="004E02F6" w:rsidP="00F61CE8">
      <w:pPr>
        <w:rPr>
          <w:rFonts w:ascii="Times New Roman" w:hAnsi="Times New Roman" w:cs="Times New Roman"/>
          <w:sz w:val="18"/>
          <w:szCs w:val="18"/>
        </w:rPr>
      </w:pPr>
    </w:p>
    <w:p w14:paraId="668A300D" w14:textId="77777777" w:rsidR="004E02F6" w:rsidRDefault="004E02F6" w:rsidP="00F61CE8">
      <w:pPr>
        <w:rPr>
          <w:rFonts w:ascii="Times New Roman" w:hAnsi="Times New Roman" w:cs="Times New Roman"/>
          <w:sz w:val="18"/>
          <w:szCs w:val="18"/>
        </w:rPr>
      </w:pPr>
    </w:p>
    <w:p w14:paraId="5E624601" w14:textId="77777777" w:rsidR="004E02F6" w:rsidRDefault="004E02F6" w:rsidP="00F61CE8">
      <w:pPr>
        <w:rPr>
          <w:rFonts w:ascii="Times New Roman" w:hAnsi="Times New Roman" w:cs="Times New Roman"/>
          <w:sz w:val="18"/>
          <w:szCs w:val="18"/>
        </w:rPr>
      </w:pPr>
    </w:p>
    <w:p w14:paraId="7B246D26" w14:textId="77777777" w:rsidR="004E02F6" w:rsidRDefault="004E02F6" w:rsidP="00F61CE8">
      <w:pPr>
        <w:rPr>
          <w:rFonts w:ascii="Times New Roman" w:hAnsi="Times New Roman" w:cs="Times New Roman"/>
          <w:sz w:val="18"/>
          <w:szCs w:val="18"/>
        </w:rPr>
      </w:pPr>
    </w:p>
    <w:p w14:paraId="3F7C5460" w14:textId="77777777" w:rsidR="004E02F6" w:rsidRDefault="004E02F6" w:rsidP="00F61CE8">
      <w:pPr>
        <w:rPr>
          <w:rFonts w:ascii="Times New Roman" w:hAnsi="Times New Roman" w:cs="Times New Roman"/>
          <w:sz w:val="18"/>
          <w:szCs w:val="18"/>
        </w:rPr>
      </w:pPr>
    </w:p>
    <w:p w14:paraId="1FBDAD3C" w14:textId="77777777" w:rsidR="00A50DFC" w:rsidRDefault="00A50DFC" w:rsidP="00F61CE8">
      <w:pPr>
        <w:rPr>
          <w:rFonts w:ascii="Times New Roman" w:hAnsi="Times New Roman" w:cs="Times New Roman"/>
          <w:sz w:val="18"/>
          <w:szCs w:val="18"/>
        </w:rPr>
      </w:pPr>
    </w:p>
    <w:p w14:paraId="4AAB9FC7" w14:textId="77777777" w:rsidR="00A50DFC" w:rsidRDefault="00A50DFC" w:rsidP="00F61CE8">
      <w:pPr>
        <w:rPr>
          <w:rFonts w:ascii="Times New Roman" w:hAnsi="Times New Roman" w:cs="Times New Roman"/>
          <w:sz w:val="18"/>
          <w:szCs w:val="18"/>
        </w:rPr>
      </w:pPr>
    </w:p>
    <w:p w14:paraId="351D6BFC" w14:textId="77777777" w:rsidR="00F61CE8" w:rsidRPr="00F61CE8" w:rsidRDefault="00A50DFC" w:rsidP="00F61CE8">
      <w:pPr>
        <w:rPr>
          <w:rFonts w:ascii="Times New Roman" w:hAnsi="Times New Roman" w:cs="Times New Roman"/>
          <w:sz w:val="18"/>
          <w:szCs w:val="18"/>
        </w:rPr>
      </w:pPr>
      <w:r w:rsidRPr="00A50DFC">
        <w:rPr>
          <w:rFonts w:ascii="Times New Roman" w:hAnsi="Times New Roman" w:cs="Times New Roman"/>
          <w:noProof/>
          <w:sz w:val="18"/>
          <w:szCs w:val="18"/>
        </w:rPr>
        <w:lastRenderedPageBreak/>
        <w:drawing>
          <wp:inline distT="0" distB="0" distL="0" distR="0" wp14:anchorId="21B73BD1" wp14:editId="0D7E93F3">
            <wp:extent cx="6551930" cy="2588895"/>
            <wp:effectExtent l="0" t="0" r="127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1930" cy="2588895"/>
                    </a:xfrm>
                    <a:prstGeom prst="rect">
                      <a:avLst/>
                    </a:prstGeom>
                    <a:noFill/>
                    <a:ln>
                      <a:noFill/>
                    </a:ln>
                  </pic:spPr>
                </pic:pic>
              </a:graphicData>
            </a:graphic>
          </wp:inline>
        </w:drawing>
      </w:r>
      <w:r w:rsidRPr="00DE0B4E">
        <w:rPr>
          <w:rFonts w:ascii="Arial" w:hAnsi="Arial" w:cs="Arial"/>
          <w:color w:val="FF0000"/>
          <w:sz w:val="18"/>
          <w:szCs w:val="18"/>
        </w:rPr>
        <w:t>Figure 1</w:t>
      </w:r>
      <w:r>
        <w:rPr>
          <w:rFonts w:ascii="Times New Roman" w:hAnsi="Times New Roman" w:cs="Times New Roman"/>
          <w:sz w:val="18"/>
          <w:szCs w:val="18"/>
        </w:rPr>
        <w:t xml:space="preserve">: </w:t>
      </w:r>
      <w:r w:rsidR="004E02F6" w:rsidRPr="004E02F6">
        <w:rPr>
          <w:rFonts w:ascii="Times New Roman" w:hAnsi="Times New Roman" w:cs="Times New Roman"/>
          <w:sz w:val="18"/>
          <w:szCs w:val="18"/>
        </w:rPr>
        <w:t xml:space="preserve">N K-edge </w:t>
      </w:r>
      <w:proofErr w:type="spellStart"/>
      <w:r w:rsidR="004E02F6" w:rsidRPr="004E02F6">
        <w:rPr>
          <w:rFonts w:ascii="Times New Roman" w:hAnsi="Times New Roman" w:cs="Times New Roman"/>
          <w:sz w:val="18"/>
          <w:szCs w:val="18"/>
        </w:rPr>
        <w:t>NEXAFS</w:t>
      </w:r>
      <w:proofErr w:type="spellEnd"/>
      <w:r w:rsidR="004E02F6" w:rsidRPr="004E02F6">
        <w:rPr>
          <w:rFonts w:ascii="Times New Roman" w:hAnsi="Times New Roman" w:cs="Times New Roman"/>
          <w:sz w:val="18"/>
          <w:szCs w:val="18"/>
        </w:rPr>
        <w:t xml:space="preserve"> spectra of </w:t>
      </w:r>
      <w:proofErr w:type="spellStart"/>
      <w:r w:rsidR="004E02F6" w:rsidRPr="004E02F6">
        <w:rPr>
          <w:rFonts w:ascii="Times New Roman" w:hAnsi="Times New Roman" w:cs="Times New Roman"/>
          <w:sz w:val="18"/>
          <w:szCs w:val="18"/>
        </w:rPr>
        <w:t>Im</w:t>
      </w:r>
      <w:proofErr w:type="spellEnd"/>
      <w:r w:rsidR="004E02F6" w:rsidRPr="004E02F6">
        <w:rPr>
          <w:rFonts w:ascii="Times New Roman" w:hAnsi="Times New Roman" w:cs="Times New Roman"/>
          <w:sz w:val="18"/>
          <w:szCs w:val="18"/>
        </w:rPr>
        <w:t xml:space="preserve">-SAM (bottom) and H2Cat-BMT-TTF adsorbed on </w:t>
      </w:r>
      <w:proofErr w:type="spellStart"/>
      <w:r w:rsidR="004E02F6" w:rsidRPr="004E02F6">
        <w:rPr>
          <w:rFonts w:ascii="Times New Roman" w:hAnsi="Times New Roman" w:cs="Times New Roman"/>
          <w:sz w:val="18"/>
          <w:szCs w:val="18"/>
        </w:rPr>
        <w:t>Im</w:t>
      </w:r>
      <w:proofErr w:type="spellEnd"/>
      <w:r w:rsidR="004E02F6" w:rsidRPr="004E02F6">
        <w:rPr>
          <w:rFonts w:ascii="Times New Roman" w:hAnsi="Times New Roman" w:cs="Times New Roman"/>
          <w:sz w:val="18"/>
          <w:szCs w:val="18"/>
        </w:rPr>
        <w:t xml:space="preserve">-SAM (top). The </w:t>
      </w:r>
      <w:proofErr w:type="spellStart"/>
      <w:r w:rsidR="004E02F6" w:rsidRPr="004E02F6">
        <w:rPr>
          <w:rFonts w:ascii="Times New Roman" w:hAnsi="Times New Roman" w:cs="Times New Roman"/>
          <w:sz w:val="18"/>
          <w:szCs w:val="18"/>
        </w:rPr>
        <w:t>NEXAFS</w:t>
      </w:r>
      <w:proofErr w:type="spellEnd"/>
      <w:r w:rsidR="004E02F6" w:rsidRPr="004E02F6">
        <w:rPr>
          <w:rFonts w:ascii="Times New Roman" w:hAnsi="Times New Roman" w:cs="Times New Roman"/>
          <w:sz w:val="18"/>
          <w:szCs w:val="18"/>
        </w:rPr>
        <w:t xml:space="preserve"> spectra were measured in total electron yield. The incidence angle </w:t>
      </w:r>
      <w:r w:rsidR="004E02F6" w:rsidRPr="004E02F6">
        <w:rPr>
          <w:rFonts w:ascii="Times New Roman" w:hAnsi="Times New Roman" w:cs="Times New Roman"/>
          <w:i/>
          <w:sz w:val="18"/>
          <w:szCs w:val="18"/>
        </w:rPr>
        <w:t>θ</w:t>
      </w:r>
      <w:r w:rsidR="004E02F6" w:rsidRPr="004E02F6">
        <w:rPr>
          <w:rFonts w:ascii="Times New Roman" w:hAnsi="Times New Roman" w:cs="Times New Roman"/>
          <w:sz w:val="18"/>
          <w:szCs w:val="18"/>
        </w:rPr>
        <w:t xml:space="preserve"> of the X-ray was 54.7</w:t>
      </w:r>
      <w:r w:rsidR="00E56428">
        <w:rPr>
          <w:rFonts w:ascii="Times New Roman" w:hAnsi="Times New Roman" w:cs="Times New Roman"/>
          <w:sz w:val="18"/>
          <w:szCs w:val="18"/>
        </w:rPr>
        <w:t>°</w:t>
      </w:r>
      <w:r w:rsidR="004E02F6" w:rsidRPr="004E02F6">
        <w:rPr>
          <w:rFonts w:ascii="Times New Roman" w:hAnsi="Times New Roman" w:cs="Times New Roman"/>
          <w:sz w:val="18"/>
          <w:szCs w:val="18"/>
        </w:rPr>
        <w:t xml:space="preserve"> from the surface. (a) Whole absorption, (b) enlarged π* peak regions (raw data), and (c) enlarged π* peak regions (raw data and fit data). N K-edge </w:t>
      </w:r>
      <w:proofErr w:type="spellStart"/>
      <w:r w:rsidR="004E02F6" w:rsidRPr="004E02F6">
        <w:rPr>
          <w:rFonts w:ascii="Times New Roman" w:hAnsi="Times New Roman" w:cs="Times New Roman"/>
          <w:sz w:val="18"/>
          <w:szCs w:val="18"/>
        </w:rPr>
        <w:t>NEXAFS</w:t>
      </w:r>
      <w:proofErr w:type="spellEnd"/>
      <w:r w:rsidR="004E02F6" w:rsidRPr="004E02F6">
        <w:rPr>
          <w:rFonts w:ascii="Times New Roman" w:hAnsi="Times New Roman" w:cs="Times New Roman"/>
          <w:sz w:val="18"/>
          <w:szCs w:val="18"/>
        </w:rPr>
        <w:t xml:space="preserve"> spectra were fit by up to six Gaussian peaks and two step functions. Blue, green, and gray lines correspond to the N 1s → 1π* transition of N3 atom [denoted as N 1s → 1π* (N3)], N 1s → 1π* (N1), N 1s → 2π* (N3), respectively. Red line is the energy-shifted component of N 1s → 1π* (N3), N 1s → 1π* (N3’), which appeared after adsorption of H</w:t>
      </w:r>
      <w:r w:rsidR="004E02F6" w:rsidRPr="00E56428">
        <w:rPr>
          <w:rFonts w:ascii="Times New Roman" w:hAnsi="Times New Roman" w:cs="Times New Roman"/>
          <w:sz w:val="18"/>
          <w:szCs w:val="18"/>
          <w:vertAlign w:val="subscript"/>
        </w:rPr>
        <w:t>2</w:t>
      </w:r>
      <w:r w:rsidR="004E02F6" w:rsidRPr="004E02F6">
        <w:rPr>
          <w:rFonts w:ascii="Times New Roman" w:hAnsi="Times New Roman" w:cs="Times New Roman"/>
          <w:sz w:val="18"/>
          <w:szCs w:val="18"/>
        </w:rPr>
        <w:t>Cat-BMT-TTF. Orange and purple lines correspond to the N 1s → C</w:t>
      </w:r>
      <w:r w:rsidR="00E56428">
        <w:rPr>
          <w:rFonts w:ascii="Times New Roman" w:hAnsi="Times New Roman" w:cs="Times New Roman"/>
          <w:sz w:val="18"/>
          <w:szCs w:val="18"/>
        </w:rPr>
        <w:t>−</w:t>
      </w:r>
      <w:r w:rsidR="004E02F6" w:rsidRPr="004E02F6">
        <w:rPr>
          <w:rFonts w:ascii="Times New Roman" w:hAnsi="Times New Roman" w:cs="Times New Roman"/>
          <w:sz w:val="18"/>
          <w:szCs w:val="18"/>
        </w:rPr>
        <w:t>N σ* transitions of both N3 and N1 atoms. Black dashed lines represent step functions for N3 and N1 atoms. Light blue (pink) and black lines are the raw and fit data, respectively.</w:t>
      </w:r>
    </w:p>
    <w:p w14:paraId="44C48275" w14:textId="77777777" w:rsidR="00F61CE8" w:rsidRPr="00F61CE8" w:rsidRDefault="00F61CE8" w:rsidP="00F61CE8">
      <w:pPr>
        <w:rPr>
          <w:rFonts w:ascii="Times New Roman" w:hAnsi="Times New Roman" w:cs="Times New Roman"/>
          <w:sz w:val="18"/>
          <w:szCs w:val="18"/>
        </w:rPr>
      </w:pPr>
    </w:p>
    <w:p w14:paraId="41CD8929" w14:textId="77777777" w:rsidR="00F61CE8" w:rsidRPr="00F61CE8" w:rsidRDefault="00F61CE8" w:rsidP="00F61CE8">
      <w:pPr>
        <w:rPr>
          <w:rFonts w:ascii="Times New Roman" w:hAnsi="Times New Roman" w:cs="Times New Roman"/>
          <w:sz w:val="18"/>
          <w:szCs w:val="18"/>
        </w:rPr>
      </w:pPr>
    </w:p>
    <w:p w14:paraId="0513CEC0" w14:textId="77777777" w:rsidR="00CF513B" w:rsidRDefault="00CF513B" w:rsidP="00F61CE8">
      <w:pPr>
        <w:rPr>
          <w:rFonts w:ascii="Times New Roman" w:hAnsi="Times New Roman" w:cs="Times New Roman"/>
          <w:sz w:val="18"/>
          <w:szCs w:val="18"/>
        </w:rPr>
      </w:pPr>
      <w:r>
        <w:rPr>
          <w:rFonts w:ascii="Times New Roman" w:hAnsi="Times New Roman" w:cs="Times New Roman"/>
          <w:sz w:val="18"/>
          <w:szCs w:val="18"/>
        </w:rPr>
        <w:t>Requested size: t</w:t>
      </w:r>
      <w:r w:rsidR="00E56428">
        <w:rPr>
          <w:rFonts w:ascii="Times New Roman" w:hAnsi="Times New Roman" w:cs="Times New Roman"/>
          <w:sz w:val="18"/>
          <w:szCs w:val="18"/>
        </w:rPr>
        <w:t xml:space="preserve">wo-column figure </w:t>
      </w:r>
    </w:p>
    <w:p w14:paraId="63EF61F5" w14:textId="77777777" w:rsidR="00F61CE8" w:rsidRDefault="00E56428" w:rsidP="00F61CE8">
      <w:pPr>
        <w:rPr>
          <w:rFonts w:ascii="Times New Roman" w:hAnsi="Times New Roman" w:cs="Times New Roman"/>
          <w:sz w:val="18"/>
          <w:szCs w:val="18"/>
        </w:rPr>
      </w:pPr>
      <w:r>
        <w:rPr>
          <w:rFonts w:ascii="Times New Roman" w:hAnsi="Times New Roman" w:cs="Times New Roman"/>
          <w:sz w:val="18"/>
          <w:szCs w:val="18"/>
        </w:rPr>
        <w:t>(</w:t>
      </w:r>
      <w:r w:rsidR="00CF513B">
        <w:rPr>
          <w:rFonts w:ascii="Times New Roman" w:hAnsi="Times New Roman" w:cs="Times New Roman"/>
          <w:sz w:val="18"/>
          <w:szCs w:val="18"/>
        </w:rPr>
        <w:t>optional</w:t>
      </w:r>
      <w:r>
        <w:rPr>
          <w:rFonts w:ascii="Times New Roman" w:hAnsi="Times New Roman" w:cs="Times New Roman"/>
          <w:sz w:val="18"/>
          <w:szCs w:val="18"/>
        </w:rPr>
        <w:t>)</w:t>
      </w:r>
    </w:p>
    <w:p w14:paraId="718DD568" w14:textId="77777777" w:rsidR="00F61CE8" w:rsidRDefault="00F61CE8" w:rsidP="00F61CE8">
      <w:pPr>
        <w:rPr>
          <w:rFonts w:ascii="Times New Roman" w:hAnsi="Times New Roman" w:cs="Times New Roman"/>
          <w:sz w:val="18"/>
          <w:szCs w:val="18"/>
        </w:rPr>
      </w:pPr>
    </w:p>
    <w:p w14:paraId="6940FC14" w14:textId="77777777" w:rsidR="00F61CE8" w:rsidRPr="00E56428" w:rsidRDefault="00F61CE8" w:rsidP="00F61CE8">
      <w:pPr>
        <w:rPr>
          <w:rFonts w:ascii="Times New Roman" w:hAnsi="Times New Roman" w:cs="Times New Roman"/>
          <w:sz w:val="18"/>
          <w:szCs w:val="18"/>
        </w:rPr>
      </w:pPr>
    </w:p>
    <w:p w14:paraId="7D136A7F" w14:textId="77777777" w:rsidR="00F61CE8" w:rsidRPr="00F61CE8" w:rsidRDefault="00F61CE8" w:rsidP="00F61CE8">
      <w:pPr>
        <w:rPr>
          <w:rFonts w:ascii="Times New Roman" w:hAnsi="Times New Roman" w:cs="Times New Roman"/>
          <w:sz w:val="18"/>
          <w:szCs w:val="18"/>
        </w:rPr>
      </w:pPr>
    </w:p>
    <w:p w14:paraId="6CE9852B" w14:textId="77777777" w:rsidR="00F61CE8" w:rsidRPr="00F61CE8" w:rsidRDefault="00F61CE8" w:rsidP="00F61CE8">
      <w:pPr>
        <w:rPr>
          <w:rFonts w:ascii="Times New Roman" w:hAnsi="Times New Roman" w:cs="Times New Roman"/>
          <w:sz w:val="18"/>
          <w:szCs w:val="18"/>
        </w:rPr>
      </w:pPr>
    </w:p>
    <w:p w14:paraId="55A6A65A" w14:textId="77777777" w:rsidR="00F61CE8" w:rsidRPr="00F61CE8" w:rsidRDefault="00F61CE8" w:rsidP="00F61CE8">
      <w:pPr>
        <w:rPr>
          <w:rFonts w:ascii="Times New Roman" w:hAnsi="Times New Roman" w:cs="Times New Roman"/>
          <w:sz w:val="18"/>
          <w:szCs w:val="18"/>
        </w:rPr>
      </w:pPr>
    </w:p>
    <w:p w14:paraId="75489B8A" w14:textId="77777777" w:rsidR="00F61CE8" w:rsidRPr="00F61CE8" w:rsidRDefault="00F61CE8" w:rsidP="00F61CE8">
      <w:pPr>
        <w:rPr>
          <w:rFonts w:ascii="Times New Roman" w:hAnsi="Times New Roman" w:cs="Times New Roman"/>
          <w:sz w:val="18"/>
          <w:szCs w:val="18"/>
        </w:rPr>
      </w:pPr>
    </w:p>
    <w:p w14:paraId="7D83FCF5" w14:textId="77777777" w:rsidR="00F61CE8" w:rsidRPr="00F61CE8" w:rsidRDefault="00F61CE8" w:rsidP="00F61CE8">
      <w:pPr>
        <w:rPr>
          <w:rFonts w:ascii="Times New Roman" w:hAnsi="Times New Roman" w:cs="Times New Roman"/>
          <w:sz w:val="18"/>
          <w:szCs w:val="18"/>
        </w:rPr>
      </w:pPr>
    </w:p>
    <w:p w14:paraId="4B8C3EB6" w14:textId="77777777" w:rsidR="00F61CE8" w:rsidRPr="00F61CE8" w:rsidRDefault="00F61CE8" w:rsidP="00F61CE8">
      <w:pPr>
        <w:rPr>
          <w:rFonts w:ascii="Times New Roman" w:hAnsi="Times New Roman" w:cs="Times New Roman"/>
          <w:sz w:val="18"/>
          <w:szCs w:val="18"/>
        </w:rPr>
      </w:pPr>
    </w:p>
    <w:p w14:paraId="5E4EA1C2" w14:textId="77777777" w:rsidR="00F61CE8" w:rsidRPr="00F61CE8" w:rsidRDefault="00F61CE8" w:rsidP="00F61CE8">
      <w:pPr>
        <w:rPr>
          <w:rFonts w:ascii="Times New Roman" w:hAnsi="Times New Roman" w:cs="Times New Roman"/>
          <w:sz w:val="18"/>
          <w:szCs w:val="18"/>
        </w:rPr>
      </w:pPr>
    </w:p>
    <w:p w14:paraId="09A080EC" w14:textId="77777777" w:rsidR="00F61CE8" w:rsidRPr="00F61CE8" w:rsidRDefault="00F61CE8" w:rsidP="00F61CE8">
      <w:pPr>
        <w:rPr>
          <w:rFonts w:ascii="Times New Roman" w:hAnsi="Times New Roman" w:cs="Times New Roman"/>
          <w:sz w:val="18"/>
          <w:szCs w:val="18"/>
        </w:rPr>
      </w:pPr>
    </w:p>
    <w:p w14:paraId="6D7E915C" w14:textId="77777777" w:rsidR="00F61CE8" w:rsidRPr="00F61CE8" w:rsidRDefault="00F61CE8" w:rsidP="00F61CE8">
      <w:pPr>
        <w:rPr>
          <w:rFonts w:ascii="Times New Roman" w:hAnsi="Times New Roman" w:cs="Times New Roman"/>
          <w:sz w:val="18"/>
          <w:szCs w:val="18"/>
        </w:rPr>
      </w:pPr>
    </w:p>
    <w:p w14:paraId="2B9B5608" w14:textId="77777777" w:rsidR="00F61CE8" w:rsidRPr="00F61CE8" w:rsidRDefault="00F61CE8" w:rsidP="00F61CE8">
      <w:pPr>
        <w:rPr>
          <w:rFonts w:ascii="Times New Roman" w:hAnsi="Times New Roman" w:cs="Times New Roman"/>
          <w:sz w:val="18"/>
          <w:szCs w:val="18"/>
        </w:rPr>
      </w:pPr>
    </w:p>
    <w:p w14:paraId="0140420F" w14:textId="77777777" w:rsidR="00F61CE8" w:rsidRPr="00F61CE8" w:rsidRDefault="00F61CE8" w:rsidP="00F61CE8">
      <w:pPr>
        <w:rPr>
          <w:rFonts w:ascii="Times New Roman" w:hAnsi="Times New Roman" w:cs="Times New Roman"/>
          <w:sz w:val="18"/>
          <w:szCs w:val="18"/>
        </w:rPr>
      </w:pPr>
    </w:p>
    <w:p w14:paraId="1932E210" w14:textId="77777777" w:rsidR="00F61CE8" w:rsidRPr="00F61CE8" w:rsidRDefault="00F61CE8" w:rsidP="00F61CE8">
      <w:pPr>
        <w:rPr>
          <w:rFonts w:ascii="Times New Roman" w:hAnsi="Times New Roman" w:cs="Times New Roman"/>
          <w:sz w:val="18"/>
          <w:szCs w:val="18"/>
        </w:rPr>
      </w:pPr>
    </w:p>
    <w:p w14:paraId="50174486" w14:textId="77777777" w:rsidR="00F61CE8" w:rsidRPr="00F61CE8" w:rsidRDefault="00F61CE8" w:rsidP="00F61CE8">
      <w:pPr>
        <w:rPr>
          <w:rFonts w:ascii="Times New Roman" w:hAnsi="Times New Roman" w:cs="Times New Roman"/>
          <w:sz w:val="18"/>
          <w:szCs w:val="18"/>
        </w:rPr>
      </w:pPr>
    </w:p>
    <w:p w14:paraId="27AC9D50" w14:textId="77777777" w:rsidR="00F61CE8" w:rsidRPr="00F61CE8" w:rsidRDefault="00F61CE8" w:rsidP="00F61CE8">
      <w:pPr>
        <w:rPr>
          <w:rFonts w:ascii="Times New Roman" w:hAnsi="Times New Roman" w:cs="Times New Roman"/>
          <w:sz w:val="18"/>
          <w:szCs w:val="18"/>
        </w:rPr>
      </w:pPr>
    </w:p>
    <w:p w14:paraId="241BD2F1" w14:textId="77777777" w:rsidR="00F61CE8" w:rsidRPr="00F61CE8" w:rsidRDefault="00F61CE8" w:rsidP="00F61CE8">
      <w:pPr>
        <w:rPr>
          <w:rFonts w:ascii="Times New Roman" w:hAnsi="Times New Roman" w:cs="Times New Roman"/>
          <w:sz w:val="18"/>
          <w:szCs w:val="18"/>
        </w:rPr>
      </w:pPr>
    </w:p>
    <w:p w14:paraId="5A7828F6" w14:textId="77777777" w:rsidR="00F61CE8" w:rsidRPr="00F61CE8" w:rsidRDefault="00116114" w:rsidP="00F61CE8">
      <w:pPr>
        <w:rPr>
          <w:rFonts w:ascii="Times New Roman" w:hAnsi="Times New Roman" w:cs="Times New Roman"/>
          <w:sz w:val="18"/>
          <w:szCs w:val="18"/>
        </w:rPr>
      </w:pPr>
      <w:r w:rsidRPr="00116114">
        <w:rPr>
          <w:rFonts w:ascii="Times New Roman" w:hAnsi="Times New Roman" w:cs="Times New Roman"/>
          <w:noProof/>
          <w:sz w:val="18"/>
          <w:szCs w:val="18"/>
        </w:rPr>
        <w:drawing>
          <wp:inline distT="0" distB="0" distL="0" distR="0" wp14:anchorId="4BFE8EA5" wp14:editId="7FB320B6">
            <wp:extent cx="3905885" cy="34226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885" cy="3422650"/>
                    </a:xfrm>
                    <a:prstGeom prst="rect">
                      <a:avLst/>
                    </a:prstGeom>
                    <a:noFill/>
                    <a:ln>
                      <a:noFill/>
                    </a:ln>
                  </pic:spPr>
                </pic:pic>
              </a:graphicData>
            </a:graphic>
          </wp:inline>
        </w:drawing>
      </w:r>
    </w:p>
    <w:p w14:paraId="4EC85529" w14:textId="77777777" w:rsidR="00F61CE8" w:rsidRPr="00F61CE8" w:rsidRDefault="00F61CE8" w:rsidP="00F61CE8">
      <w:pPr>
        <w:rPr>
          <w:rFonts w:ascii="Times New Roman" w:hAnsi="Times New Roman" w:cs="Times New Roman"/>
          <w:sz w:val="18"/>
          <w:szCs w:val="18"/>
        </w:rPr>
      </w:pPr>
    </w:p>
    <w:p w14:paraId="7677E008" w14:textId="77777777" w:rsidR="00F61CE8" w:rsidRDefault="004E02F6" w:rsidP="004E02F6">
      <w:pPr>
        <w:rPr>
          <w:rFonts w:ascii="Times New Roman" w:hAnsi="Times New Roman" w:cs="Times New Roman"/>
          <w:sz w:val="18"/>
          <w:szCs w:val="18"/>
        </w:rPr>
      </w:pPr>
      <w:bookmarkStart w:id="1" w:name="_GoBack"/>
      <w:r w:rsidRPr="00DE0B4E">
        <w:rPr>
          <w:rFonts w:ascii="Arial" w:hAnsi="Arial" w:cs="Arial"/>
          <w:color w:val="FF0000"/>
          <w:sz w:val="18"/>
          <w:szCs w:val="18"/>
        </w:rPr>
        <w:t>Figure 2</w:t>
      </w:r>
      <w:bookmarkEnd w:id="1"/>
      <w:r w:rsidRPr="005E6122">
        <w:rPr>
          <w:rFonts w:ascii="Arial" w:hAnsi="Arial" w:cs="Arial"/>
          <w:sz w:val="18"/>
          <w:szCs w:val="18"/>
        </w:rPr>
        <w:t>:</w:t>
      </w:r>
      <w:r>
        <w:rPr>
          <w:rFonts w:ascii="Times New Roman" w:hAnsi="Times New Roman" w:cs="Times New Roman"/>
          <w:sz w:val="18"/>
          <w:szCs w:val="18"/>
        </w:rPr>
        <w:t xml:space="preserve"> </w:t>
      </w:r>
      <w:r w:rsidR="00116114">
        <w:rPr>
          <w:rFonts w:ascii="Times New Roman" w:hAnsi="Times New Roman" w:cs="Times New Roman"/>
          <w:sz w:val="18"/>
          <w:szCs w:val="18"/>
        </w:rPr>
        <w:t>Shifts in surface potentials from keeping under pure N</w:t>
      </w:r>
      <w:r w:rsidR="00116114" w:rsidRPr="00B64425">
        <w:rPr>
          <w:rFonts w:ascii="Times New Roman" w:hAnsi="Times New Roman" w:cs="Times New Roman"/>
          <w:sz w:val="18"/>
          <w:szCs w:val="18"/>
          <w:vertAlign w:val="subscript"/>
        </w:rPr>
        <w:t>2</w:t>
      </w:r>
      <w:r w:rsidR="00116114">
        <w:rPr>
          <w:rFonts w:ascii="Times New Roman" w:hAnsi="Times New Roman" w:cs="Times New Roman"/>
          <w:sz w:val="18"/>
          <w:szCs w:val="18"/>
        </w:rPr>
        <w:t xml:space="preserve"> for 10 min to introducing the 1000-ppm VOCs by turning a four-way valve.</w:t>
      </w:r>
    </w:p>
    <w:p w14:paraId="6FDA8073" w14:textId="77777777" w:rsidR="00116114" w:rsidRDefault="00116114" w:rsidP="004E02F6">
      <w:pPr>
        <w:rPr>
          <w:rFonts w:ascii="Times New Roman" w:hAnsi="Times New Roman" w:cs="Times New Roman"/>
          <w:sz w:val="18"/>
          <w:szCs w:val="18"/>
        </w:rPr>
      </w:pPr>
    </w:p>
    <w:p w14:paraId="2C7EAB32" w14:textId="77777777" w:rsidR="00CF513B" w:rsidRDefault="00CF513B" w:rsidP="004E02F6">
      <w:pPr>
        <w:rPr>
          <w:rFonts w:ascii="Times New Roman" w:hAnsi="Times New Roman" w:cs="Times New Roman"/>
          <w:sz w:val="18"/>
          <w:szCs w:val="18"/>
        </w:rPr>
      </w:pPr>
    </w:p>
    <w:p w14:paraId="127A7AE7" w14:textId="77777777" w:rsidR="00116114" w:rsidRDefault="00CF513B" w:rsidP="00116114">
      <w:pPr>
        <w:rPr>
          <w:rFonts w:ascii="Times New Roman" w:hAnsi="Times New Roman" w:cs="Times New Roman"/>
          <w:sz w:val="18"/>
          <w:szCs w:val="18"/>
        </w:rPr>
      </w:pPr>
      <w:r>
        <w:rPr>
          <w:rFonts w:ascii="Times New Roman" w:hAnsi="Times New Roman" w:cs="Times New Roman"/>
          <w:sz w:val="18"/>
          <w:szCs w:val="18"/>
        </w:rPr>
        <w:t xml:space="preserve">Requested size: </w:t>
      </w:r>
      <w:r w:rsidR="00116114">
        <w:rPr>
          <w:rFonts w:ascii="Times New Roman" w:hAnsi="Times New Roman" w:cs="Times New Roman"/>
          <w:sz w:val="18"/>
          <w:szCs w:val="18"/>
        </w:rPr>
        <w:t>Single-column figure</w:t>
      </w:r>
    </w:p>
    <w:p w14:paraId="7FC9AC4E" w14:textId="77777777" w:rsidR="00116114" w:rsidRPr="00116114" w:rsidRDefault="00CF513B" w:rsidP="004E02F6">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sectPr w:rsidR="00116114" w:rsidRPr="00116114" w:rsidSect="00CE2117">
      <w:headerReference w:type="default" r:id="rId12"/>
      <w:footerReference w:type="default" r:id="rId13"/>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F6D9" w14:textId="77777777" w:rsidR="00966FD7" w:rsidRDefault="00966FD7" w:rsidP="00CE2117">
      <w:r>
        <w:separator/>
      </w:r>
    </w:p>
  </w:endnote>
  <w:endnote w:type="continuationSeparator" w:id="0">
    <w:p w14:paraId="354788D4" w14:textId="77777777" w:rsidR="00966FD7" w:rsidRDefault="00966FD7"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08D9AAFE"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218176C4"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B569" w14:textId="77777777" w:rsidR="00966FD7" w:rsidRDefault="00966FD7" w:rsidP="00CE2117">
      <w:r>
        <w:separator/>
      </w:r>
    </w:p>
  </w:footnote>
  <w:footnote w:type="continuationSeparator" w:id="0">
    <w:p w14:paraId="0EF7C2AB" w14:textId="77777777" w:rsidR="00966FD7" w:rsidRDefault="00966FD7"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82BA" w14:textId="5450261B" w:rsidR="00CE2117" w:rsidRDefault="00DE0B4E">
    <w:pPr>
      <w:pStyle w:val="a3"/>
    </w:pPr>
    <w:r>
      <w:rPr>
        <w:noProof/>
      </w:rPr>
      <w:drawing>
        <wp:anchor distT="0" distB="0" distL="114300" distR="114300" simplePos="0" relativeHeight="251658239" behindDoc="1" locked="0" layoutInCell="1" allowOverlap="1" wp14:anchorId="3C8281C6" wp14:editId="4F6E44BF">
          <wp:simplePos x="0" y="0"/>
          <wp:positionH relativeFrom="column">
            <wp:posOffset>-513080</wp:posOffset>
          </wp:positionH>
          <wp:positionV relativeFrom="paragraph">
            <wp:posOffset>-236220</wp:posOffset>
          </wp:positionV>
          <wp:extent cx="7553880" cy="60251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C19.png"/>
                  <pic:cNvPicPr/>
                </pic:nvPicPr>
                <pic:blipFill>
                  <a:blip r:embed="rId1">
                    <a:extLst>
                      <a:ext uri="{28A0092B-C50C-407E-A947-70E740481C1C}">
                        <a14:useLocalDpi xmlns:a14="http://schemas.microsoft.com/office/drawing/2010/main" val="0"/>
                      </a:ext>
                    </a:extLst>
                  </a:blip>
                  <a:stretch>
                    <a:fillRect/>
                  </a:stretch>
                </pic:blipFill>
                <pic:spPr>
                  <a:xfrm>
                    <a:off x="0" y="0"/>
                    <a:ext cx="7553880" cy="602511"/>
                  </a:xfrm>
                  <a:prstGeom prst="rect">
                    <a:avLst/>
                  </a:prstGeom>
                </pic:spPr>
              </pic:pic>
            </a:graphicData>
          </a:graphic>
          <wp14:sizeRelH relativeFrom="margin">
            <wp14:pctWidth>0</wp14:pctWidth>
          </wp14:sizeRelH>
        </wp:anchor>
      </w:drawing>
    </w:r>
  </w:p>
  <w:p w14:paraId="25A019ED"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116114"/>
    <w:rsid w:val="001271F0"/>
    <w:rsid w:val="001B650E"/>
    <w:rsid w:val="002A37CF"/>
    <w:rsid w:val="00330892"/>
    <w:rsid w:val="0046597E"/>
    <w:rsid w:val="004A0565"/>
    <w:rsid w:val="004E02F6"/>
    <w:rsid w:val="00521A5D"/>
    <w:rsid w:val="005D729E"/>
    <w:rsid w:val="005E6122"/>
    <w:rsid w:val="00687814"/>
    <w:rsid w:val="006E33E5"/>
    <w:rsid w:val="007756F9"/>
    <w:rsid w:val="007C06AA"/>
    <w:rsid w:val="007F7D35"/>
    <w:rsid w:val="00853D60"/>
    <w:rsid w:val="00896CF4"/>
    <w:rsid w:val="009618D2"/>
    <w:rsid w:val="00966FD7"/>
    <w:rsid w:val="00981283"/>
    <w:rsid w:val="009B69A1"/>
    <w:rsid w:val="009C6E52"/>
    <w:rsid w:val="00A50DFC"/>
    <w:rsid w:val="00AA543D"/>
    <w:rsid w:val="00AF0514"/>
    <w:rsid w:val="00B0247F"/>
    <w:rsid w:val="00B466F6"/>
    <w:rsid w:val="00B64425"/>
    <w:rsid w:val="00BB362D"/>
    <w:rsid w:val="00CA449B"/>
    <w:rsid w:val="00CE2117"/>
    <w:rsid w:val="00CF513B"/>
    <w:rsid w:val="00D927A2"/>
    <w:rsid w:val="00DA0600"/>
    <w:rsid w:val="00DE0B4E"/>
    <w:rsid w:val="00DF0819"/>
    <w:rsid w:val="00E00762"/>
    <w:rsid w:val="00E14AF9"/>
    <w:rsid w:val="00E56428"/>
    <w:rsid w:val="00E602AF"/>
    <w:rsid w:val="00EB7CEE"/>
    <w:rsid w:val="00EC5A3E"/>
    <w:rsid w:val="00F61CE8"/>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B4950"/>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B3C5-C97B-4235-B9DB-CF2A73AA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1920</Words>
  <Characters>10948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30</cp:revision>
  <dcterms:created xsi:type="dcterms:W3CDTF">2019-05-09T09:16:00Z</dcterms:created>
  <dcterms:modified xsi:type="dcterms:W3CDTF">2019-09-28T00:01:00Z</dcterms:modified>
</cp:coreProperties>
</file>